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458CCDA0" w14:textId="125AAA02" w:rsidR="009A2800" w:rsidRDefault="00FB0B89" w:rsidP="00032F7A">
      <w:pPr>
        <w:spacing w:line="276" w:lineRule="auto"/>
        <w:jc w:val="center"/>
        <w:rPr>
          <w:b/>
          <w:sz w:val="32"/>
        </w:rPr>
      </w:pPr>
      <w:r>
        <w:rPr>
          <w:b/>
          <w:sz w:val="32"/>
        </w:rPr>
        <w:t>RED KITE TOURING PARK</w:t>
      </w:r>
      <w:r w:rsidR="009A2800">
        <w:rPr>
          <w:b/>
          <w:sz w:val="32"/>
        </w:rPr>
        <w:t xml:space="preserve"> NAMED AA CAMPSITE OF THE YEAR</w:t>
      </w:r>
    </w:p>
    <w:p w14:paraId="54AB8CB4" w14:textId="0A03A7A3" w:rsidR="008151A3" w:rsidRPr="009A2800" w:rsidRDefault="00FD0ABD" w:rsidP="00032F7A">
      <w:pPr>
        <w:spacing w:line="276" w:lineRule="auto"/>
        <w:jc w:val="center"/>
        <w:rPr>
          <w:b/>
          <w:sz w:val="32"/>
        </w:rPr>
      </w:pPr>
      <w:r w:rsidRPr="009A2800">
        <w:rPr>
          <w:b/>
          <w:sz w:val="32"/>
        </w:rPr>
        <w:t xml:space="preserve">FOR </w:t>
      </w:r>
      <w:r w:rsidR="00FB0B89">
        <w:rPr>
          <w:b/>
          <w:sz w:val="32"/>
        </w:rPr>
        <w:t>WALES</w:t>
      </w:r>
    </w:p>
    <w:p w14:paraId="5441AFD4" w14:textId="30709CDA" w:rsidR="00CA0551" w:rsidRDefault="00CA0551" w:rsidP="00032F7A">
      <w:pPr>
        <w:spacing w:line="276" w:lineRule="auto"/>
        <w:jc w:val="center"/>
      </w:pPr>
    </w:p>
    <w:p w14:paraId="77033B11" w14:textId="57B694A2"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 </w:t>
      </w:r>
      <w:r w:rsidR="00FB0B89">
        <w:t>Red Kite Touring Park in Llanidloes, Powys</w:t>
      </w:r>
      <w:r w:rsidR="009A2800">
        <w:t>,</w:t>
      </w:r>
      <w:r w:rsidR="009B3F3A">
        <w:t xml:space="preserve"> winners of AA Campsite of the Year </w:t>
      </w:r>
      <w:r w:rsidR="00207CF1">
        <w:t xml:space="preserve">for </w:t>
      </w:r>
      <w:r w:rsidR="00FB0B89">
        <w:t>Wales</w:t>
      </w:r>
      <w:r w:rsidR="009A2800">
        <w:t xml:space="preserve">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7A0634F8" w14:textId="77777777" w:rsidR="00FB0B89" w:rsidRDefault="00FB0B89" w:rsidP="00FB0B89">
      <w:pPr>
        <w:widowControl w:val="0"/>
        <w:autoSpaceDE w:val="0"/>
        <w:autoSpaceDN w:val="0"/>
        <w:adjustRightInd w:val="0"/>
        <w:spacing w:after="240" w:line="276" w:lineRule="auto"/>
      </w:pPr>
      <w:r>
        <w:t xml:space="preserve">Inspired landscaping at this newly developed and superbly situated park, which opened in 2016, has created an excellent leisure destination that is within easy walking distance of, Llanidloes. An adults-only site, Red Kite Touring Park benefits from clever terracing of the well-spaced pitches, which are large and fully serviced, and include green fluid waste and TV hook-up; a motorhome service area is also available for non-green waste disposal and water top-ups. Optimum privacy is assured due to the well-considered pitch density, along with maturing hedge- and shrub-planting; all benefit from superb country views. </w:t>
      </w:r>
    </w:p>
    <w:p w14:paraId="5B2AF545" w14:textId="77777777" w:rsidR="00FB0B89" w:rsidRDefault="00FB0B89" w:rsidP="00FB0B89">
      <w:pPr>
        <w:widowControl w:val="0"/>
        <w:autoSpaceDE w:val="0"/>
        <w:autoSpaceDN w:val="0"/>
        <w:adjustRightInd w:val="0"/>
        <w:spacing w:after="240" w:line="276" w:lineRule="auto"/>
      </w:pPr>
      <w:r>
        <w:t>A combination of both neat and wild areas provides the perfect habitat for indigenous flora and fauna, and the lower areas include two lakes where all forms of wildlife, including newts and birds, can be seen. A combined reception and shop, selling essentials and local produce, is located by the security barrier and CCTV point. The purpose-built and large amenity block adorned with pretty seasonal hanging baskets, blends perfectly with the surrounding countryside − inside, the decor is stylish, and there’s underfloor heating, excellent fixtures and fittings and generous privacy options for both men and women.</w:t>
      </w:r>
    </w:p>
    <w:p w14:paraId="2E366672" w14:textId="77777777" w:rsidR="001038D6" w:rsidRDefault="001038D6" w:rsidP="00032F7A">
      <w:pPr>
        <w:widowControl w:val="0"/>
        <w:autoSpaceDE w:val="0"/>
        <w:autoSpaceDN w:val="0"/>
        <w:adjustRightInd w:val="0"/>
        <w:spacing w:after="240" w:line="276" w:lineRule="auto"/>
      </w:pPr>
    </w:p>
    <w:p w14:paraId="780500FF" w14:textId="77777777" w:rsidR="001038D6" w:rsidRDefault="001038D6" w:rsidP="00032F7A">
      <w:pPr>
        <w:widowControl w:val="0"/>
        <w:autoSpaceDE w:val="0"/>
        <w:autoSpaceDN w:val="0"/>
        <w:adjustRightInd w:val="0"/>
        <w:spacing w:after="240" w:line="276" w:lineRule="auto"/>
      </w:pPr>
    </w:p>
    <w:p w14:paraId="019BA016" w14:textId="662BA964" w:rsidR="001038D6" w:rsidRDefault="00806EAA" w:rsidP="00032F7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5EDB39E3" wp14:editId="2E4C14DD">
            <wp:simplePos x="0" y="0"/>
            <wp:positionH relativeFrom="column">
              <wp:posOffset>622935</wp:posOffset>
            </wp:positionH>
            <wp:positionV relativeFrom="paragraph">
              <wp:posOffset>0</wp:posOffset>
            </wp:positionV>
            <wp:extent cx="4585335" cy="2040599"/>
            <wp:effectExtent l="0" t="0" r="0" b="0"/>
            <wp:wrapTopAndBottom/>
            <wp:docPr id="5" name="Picture 5" descr="../../../../../../pub_data/Natalie%20Harte/C&amp;C%20awards%20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5335" cy="2040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448D4327"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r w:rsidR="00032F7A">
        <w:rPr>
          <w:rFonts w:ascii="Times" w:hAnsi="Times" w:cs="Times"/>
        </w:rPr>
        <w:br/>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4C3EC43A" w14:textId="77777777" w:rsidR="00A45971" w:rsidRPr="00CA0551" w:rsidRDefault="00A45971" w:rsidP="00A45971">
      <w:pPr>
        <w:spacing w:line="276" w:lineRule="auto"/>
        <w:rPr>
          <w:b/>
          <w:u w:val="single"/>
        </w:rPr>
      </w:pPr>
      <w:r w:rsidRPr="00CA0551">
        <w:rPr>
          <w:b/>
          <w:u w:val="single"/>
        </w:rPr>
        <w:t>AA CAMPSITE OF THE YEAR 2018</w:t>
      </w:r>
    </w:p>
    <w:p w14:paraId="1EFAB206" w14:textId="77777777" w:rsidR="00A45971" w:rsidRPr="003D1975" w:rsidRDefault="00A45971" w:rsidP="00A45971">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128C5890" w14:textId="77777777" w:rsidR="00A45971" w:rsidRPr="003D1975" w:rsidRDefault="00A45971" w:rsidP="00A45971">
      <w:pPr>
        <w:spacing w:line="276" w:lineRule="auto"/>
      </w:pPr>
      <w:r w:rsidRPr="003D1975">
        <w:rPr>
          <w:b/>
        </w:rPr>
        <w:t>SCOTLAND</w:t>
      </w:r>
      <w:r>
        <w:t xml:space="preserve">: </w:t>
      </w:r>
      <w:hyperlink r:id="rId10" w:history="1">
        <w:r w:rsidRPr="00CE0CAB">
          <w:rPr>
            <w:rStyle w:val="Hyperlink"/>
          </w:rPr>
          <w:t>Trossachs Holiday Park, Aberfoyle, Stirling</w:t>
        </w:r>
      </w:hyperlink>
    </w:p>
    <w:p w14:paraId="2D2E519F" w14:textId="77777777" w:rsidR="00A45971" w:rsidRPr="003D1975" w:rsidRDefault="00A45971" w:rsidP="00A45971">
      <w:pPr>
        <w:spacing w:line="276" w:lineRule="auto"/>
      </w:pPr>
      <w:r w:rsidRPr="003D1975">
        <w:rPr>
          <w:b/>
        </w:rPr>
        <w:t>WALES</w:t>
      </w:r>
      <w:r>
        <w:t xml:space="preserve">: </w:t>
      </w:r>
      <w:hyperlink r:id="rId11" w:history="1">
        <w:r w:rsidRPr="00CE0CAB">
          <w:rPr>
            <w:rStyle w:val="Hyperlink"/>
          </w:rPr>
          <w:t>Red Kite Touring Park, Llanidloes, Powys</w:t>
        </w:r>
      </w:hyperlink>
    </w:p>
    <w:p w14:paraId="64FE1B46" w14:textId="77777777" w:rsidR="00A45971" w:rsidRDefault="00A45971" w:rsidP="00A45971">
      <w:pPr>
        <w:spacing w:line="276" w:lineRule="auto"/>
      </w:pPr>
    </w:p>
    <w:p w14:paraId="03693675" w14:textId="77777777" w:rsidR="00A45971" w:rsidRPr="00CA0551" w:rsidRDefault="00A45971" w:rsidP="00A45971">
      <w:pPr>
        <w:spacing w:line="276" w:lineRule="auto"/>
        <w:rPr>
          <w:b/>
          <w:u w:val="single"/>
        </w:rPr>
      </w:pPr>
      <w:r w:rsidRPr="00CA0551">
        <w:rPr>
          <w:b/>
          <w:u w:val="single"/>
        </w:rPr>
        <w:t>AA REGIONAL CAMPSITES OF THE YEAR 2018</w:t>
      </w:r>
    </w:p>
    <w:p w14:paraId="765ADACD" w14:textId="77777777" w:rsidR="00A45971" w:rsidRPr="003D1975" w:rsidRDefault="00A45971" w:rsidP="00A45971">
      <w:pPr>
        <w:spacing w:line="276" w:lineRule="auto"/>
      </w:pPr>
      <w:r w:rsidRPr="003D1975">
        <w:rPr>
          <w:b/>
        </w:rPr>
        <w:t>SOUTH WEST</w:t>
      </w:r>
      <w:r>
        <w:t xml:space="preserve">: </w:t>
      </w:r>
      <w:hyperlink r:id="rId12" w:history="1">
        <w:r w:rsidRPr="00CE0CAB">
          <w:rPr>
            <w:rStyle w:val="Hyperlink"/>
          </w:rPr>
          <w:t>Trevalgan Touring Park, St Ives, Cornwall</w:t>
        </w:r>
      </w:hyperlink>
    </w:p>
    <w:p w14:paraId="1688E270" w14:textId="77777777" w:rsidR="00A45971" w:rsidRPr="003D1975" w:rsidRDefault="00A45971" w:rsidP="00A45971">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1C638ED3" w14:textId="77777777" w:rsidR="00A45971" w:rsidRPr="003D1975" w:rsidRDefault="00A45971" w:rsidP="00A45971">
      <w:pPr>
        <w:spacing w:line="276" w:lineRule="auto"/>
      </w:pPr>
      <w:r w:rsidRPr="003D1975">
        <w:rPr>
          <w:b/>
        </w:rPr>
        <w:t>HEART OF ENGLAND</w:t>
      </w:r>
      <w:r>
        <w:t xml:space="preserve">: </w:t>
      </w:r>
      <w:hyperlink r:id="rId14" w:history="1">
        <w:r w:rsidRPr="00CE0CAB">
          <w:rPr>
            <w:rStyle w:val="Hyperlink"/>
          </w:rPr>
          <w:t>Cakes &amp; Ale, Leiston, Suffolk</w:t>
        </w:r>
      </w:hyperlink>
    </w:p>
    <w:p w14:paraId="326AE79B" w14:textId="77777777" w:rsidR="00A45971" w:rsidRPr="003D1975" w:rsidRDefault="00A45971" w:rsidP="00A45971">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4A43EC91" w14:textId="77777777" w:rsidR="00A45971" w:rsidRPr="003D1975" w:rsidRDefault="00A45971" w:rsidP="00A45971">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2AD7468D" w14:textId="77777777" w:rsidR="00A45971" w:rsidRDefault="00A45971" w:rsidP="00A45971">
      <w:pPr>
        <w:spacing w:line="276" w:lineRule="auto"/>
      </w:pPr>
    </w:p>
    <w:p w14:paraId="1FBA5AD4" w14:textId="77777777" w:rsidR="00A45971" w:rsidRDefault="00A45971" w:rsidP="00A45971">
      <w:pPr>
        <w:spacing w:line="276" w:lineRule="auto"/>
        <w:rPr>
          <w:b/>
          <w:u w:val="single"/>
        </w:rPr>
      </w:pPr>
      <w:r w:rsidRPr="00F52845">
        <w:rPr>
          <w:b/>
          <w:u w:val="single"/>
        </w:rPr>
        <w:t>HOLIDAY CENTRE OF THE YEAR 2018</w:t>
      </w:r>
    </w:p>
    <w:p w14:paraId="4B3B350E" w14:textId="77777777" w:rsidR="00A45971" w:rsidRPr="003311E3" w:rsidRDefault="00A45971" w:rsidP="00A45971">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396F4336" w14:textId="77777777" w:rsidR="00A45971" w:rsidRDefault="00A45971" w:rsidP="00A45971">
      <w:pPr>
        <w:spacing w:line="276" w:lineRule="auto"/>
      </w:pPr>
      <w:r>
        <w:fldChar w:fldCharType="end"/>
      </w:r>
    </w:p>
    <w:p w14:paraId="7C724262" w14:textId="77777777" w:rsidR="00A45971" w:rsidRPr="00F52845" w:rsidRDefault="00A45971" w:rsidP="00A45971">
      <w:pPr>
        <w:spacing w:line="276" w:lineRule="auto"/>
        <w:rPr>
          <w:b/>
          <w:u w:val="single"/>
        </w:rPr>
      </w:pPr>
      <w:r w:rsidRPr="00F52845">
        <w:rPr>
          <w:b/>
          <w:u w:val="single"/>
        </w:rPr>
        <w:t>MOST IMPROVED CAMPSITE OF THE YEAR 2018</w:t>
      </w:r>
    </w:p>
    <w:p w14:paraId="4669ACA7" w14:textId="77777777" w:rsidR="00A45971" w:rsidRPr="003311E3" w:rsidRDefault="00A45971" w:rsidP="00A45971">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5F1150AB" w14:textId="77777777" w:rsidR="00A45971" w:rsidRDefault="00A45971" w:rsidP="00A45971">
      <w:pPr>
        <w:spacing w:line="276" w:lineRule="auto"/>
      </w:pPr>
      <w:r>
        <w:fldChar w:fldCharType="end"/>
      </w:r>
    </w:p>
    <w:p w14:paraId="36508D55" w14:textId="77777777" w:rsidR="00A45971" w:rsidRDefault="00A45971" w:rsidP="00A45971">
      <w:pPr>
        <w:spacing w:line="276" w:lineRule="auto"/>
        <w:rPr>
          <w:b/>
          <w:u w:val="single"/>
        </w:rPr>
      </w:pPr>
      <w:r>
        <w:rPr>
          <w:b/>
          <w:u w:val="single"/>
        </w:rPr>
        <w:t>SMALL CAMPSITE OF THE YEAR</w:t>
      </w:r>
    </w:p>
    <w:p w14:paraId="4B4ACE38" w14:textId="77777777" w:rsidR="00A45971" w:rsidRPr="003311E3" w:rsidRDefault="00A45971" w:rsidP="00A45971">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0FD61A1B" w14:textId="77777777" w:rsidR="00A45971" w:rsidRDefault="00A45971" w:rsidP="00A45971">
      <w:pPr>
        <w:spacing w:line="276" w:lineRule="auto"/>
      </w:pPr>
      <w:r>
        <w:fldChar w:fldCharType="end"/>
      </w:r>
    </w:p>
    <w:p w14:paraId="23B43688" w14:textId="77777777" w:rsidR="00A45971" w:rsidRDefault="00A45971" w:rsidP="00A45971">
      <w:pPr>
        <w:spacing w:line="276" w:lineRule="auto"/>
        <w:rPr>
          <w:b/>
          <w:u w:val="single"/>
        </w:rPr>
      </w:pPr>
      <w:r w:rsidRPr="00F52845">
        <w:rPr>
          <w:b/>
          <w:u w:val="single"/>
        </w:rPr>
        <w:t>GLAMPING SITE OF THE YEAR</w:t>
      </w:r>
    </w:p>
    <w:p w14:paraId="539CC623" w14:textId="77777777" w:rsidR="00A45971" w:rsidRPr="003311E3" w:rsidRDefault="00A45971" w:rsidP="00A45971">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406A1889" w:rsidR="00BA1601" w:rsidRDefault="00A45971" w:rsidP="00A45971">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231D5" w14:textId="77777777" w:rsidR="00B60EBB" w:rsidRDefault="00B60EBB" w:rsidP="003F4833">
      <w:r>
        <w:separator/>
      </w:r>
    </w:p>
  </w:endnote>
  <w:endnote w:type="continuationSeparator" w:id="0">
    <w:p w14:paraId="56B08A9F" w14:textId="77777777" w:rsidR="00B60EBB" w:rsidRDefault="00B60EBB"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06657" w14:textId="77777777" w:rsidR="00B60EBB" w:rsidRDefault="00B60EBB" w:rsidP="003F4833">
      <w:r>
        <w:separator/>
      </w:r>
    </w:p>
  </w:footnote>
  <w:footnote w:type="continuationSeparator" w:id="0">
    <w:p w14:paraId="0B0A2A85" w14:textId="77777777" w:rsidR="00B60EBB" w:rsidRDefault="00B60EBB"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32F7A"/>
    <w:rsid w:val="0003768B"/>
    <w:rsid w:val="001038D6"/>
    <w:rsid w:val="001A75A1"/>
    <w:rsid w:val="001E0B31"/>
    <w:rsid w:val="00207CF1"/>
    <w:rsid w:val="002862C2"/>
    <w:rsid w:val="003D1975"/>
    <w:rsid w:val="003E35AB"/>
    <w:rsid w:val="003E3D25"/>
    <w:rsid w:val="003F4833"/>
    <w:rsid w:val="0042215D"/>
    <w:rsid w:val="00444DDA"/>
    <w:rsid w:val="004A7155"/>
    <w:rsid w:val="00507D67"/>
    <w:rsid w:val="00544A45"/>
    <w:rsid w:val="0059116D"/>
    <w:rsid w:val="005A275E"/>
    <w:rsid w:val="005C6078"/>
    <w:rsid w:val="005F5F51"/>
    <w:rsid w:val="00682F71"/>
    <w:rsid w:val="00750F4C"/>
    <w:rsid w:val="007A56BC"/>
    <w:rsid w:val="007E7179"/>
    <w:rsid w:val="007F1E61"/>
    <w:rsid w:val="00806EAA"/>
    <w:rsid w:val="008151A3"/>
    <w:rsid w:val="00884DF4"/>
    <w:rsid w:val="008F622B"/>
    <w:rsid w:val="00911B70"/>
    <w:rsid w:val="00927169"/>
    <w:rsid w:val="009335C1"/>
    <w:rsid w:val="00944B30"/>
    <w:rsid w:val="009610AE"/>
    <w:rsid w:val="00990B53"/>
    <w:rsid w:val="009A2800"/>
    <w:rsid w:val="009B3F3A"/>
    <w:rsid w:val="00A24B33"/>
    <w:rsid w:val="00A45971"/>
    <w:rsid w:val="00A65654"/>
    <w:rsid w:val="00AD4132"/>
    <w:rsid w:val="00B45D3B"/>
    <w:rsid w:val="00B60EBB"/>
    <w:rsid w:val="00B874CE"/>
    <w:rsid w:val="00B93608"/>
    <w:rsid w:val="00B97C91"/>
    <w:rsid w:val="00BA1601"/>
    <w:rsid w:val="00BE0CAA"/>
    <w:rsid w:val="00BE7895"/>
    <w:rsid w:val="00C25BB5"/>
    <w:rsid w:val="00C41160"/>
    <w:rsid w:val="00CA0551"/>
    <w:rsid w:val="00D3670D"/>
    <w:rsid w:val="00DC3415"/>
    <w:rsid w:val="00DC435C"/>
    <w:rsid w:val="00E6682A"/>
    <w:rsid w:val="00EF4840"/>
    <w:rsid w:val="00F52845"/>
    <w:rsid w:val="00F54E9E"/>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788</Words>
  <Characters>4492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5</cp:revision>
  <cp:lastPrinted>2017-10-30T14:12:00Z</cp:lastPrinted>
  <dcterms:created xsi:type="dcterms:W3CDTF">2017-10-30T14:43:00Z</dcterms:created>
  <dcterms:modified xsi:type="dcterms:W3CDTF">2017-11-09T14:46:00Z</dcterms:modified>
</cp:coreProperties>
</file>