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2E6" w:rsidRPr="00630A3D" w:rsidRDefault="001142E6" w:rsidP="009876CB">
      <w:pPr>
        <w:rPr>
          <w:rFonts w:asciiTheme="majorHAnsi" w:hAnsiTheme="majorHAnsi" w:cs="Calibri"/>
          <w:b/>
        </w:rPr>
      </w:pPr>
      <w:bookmarkStart w:id="0" w:name="_Hlk490146695"/>
      <w:bookmarkEnd w:id="0"/>
    </w:p>
    <w:p w:rsidR="00D33BF3" w:rsidRPr="00630A3D" w:rsidRDefault="00D33BF3" w:rsidP="00D137C8">
      <w:pPr>
        <w:jc w:val="center"/>
        <w:rPr>
          <w:rFonts w:asciiTheme="majorHAnsi" w:hAnsiTheme="majorHAnsi" w:cs="Calibri"/>
          <w:b/>
        </w:rPr>
      </w:pPr>
    </w:p>
    <w:p w:rsidR="00FA567A" w:rsidRPr="00630A3D" w:rsidRDefault="00FA567A" w:rsidP="00FA567A">
      <w:pPr>
        <w:jc w:val="center"/>
        <w:rPr>
          <w:rFonts w:asciiTheme="majorHAnsi" w:hAnsiTheme="majorHAnsi" w:cs="Calibri"/>
          <w:b/>
        </w:rPr>
      </w:pPr>
    </w:p>
    <w:p w:rsidR="009D41D0" w:rsidRDefault="009D41D0" w:rsidP="009D41D0">
      <w:pPr>
        <w:rPr>
          <w:rFonts w:asciiTheme="majorHAnsi" w:hAnsiTheme="majorHAnsi" w:cs="Calibri"/>
          <w:b/>
          <w:sz w:val="36"/>
        </w:rPr>
      </w:pPr>
    </w:p>
    <w:p w:rsidR="00FA567A" w:rsidRPr="00D84AA6" w:rsidRDefault="00EC1928" w:rsidP="009D41D0">
      <w:pPr>
        <w:rPr>
          <w:rFonts w:ascii="Arial" w:hAnsi="Arial" w:cs="Arial"/>
          <w:b/>
          <w:szCs w:val="28"/>
        </w:rPr>
      </w:pPr>
      <w:r w:rsidRPr="00D84AA6">
        <w:rPr>
          <w:rFonts w:ascii="Arial" w:hAnsi="Arial" w:cs="Arial"/>
          <w:b/>
          <w:szCs w:val="28"/>
        </w:rPr>
        <w:t>PRESS RELEASE</w:t>
      </w:r>
    </w:p>
    <w:p w:rsidR="00736E9A" w:rsidRPr="00D84AA6" w:rsidRDefault="00117AA6" w:rsidP="009D41D0">
      <w:pPr>
        <w:jc w:val="both"/>
        <w:rPr>
          <w:rFonts w:ascii="Arial" w:hAnsi="Arial" w:cs="Arial"/>
          <w:b/>
          <w:szCs w:val="28"/>
        </w:rPr>
      </w:pPr>
      <w:r>
        <w:rPr>
          <w:rFonts w:ascii="Arial" w:hAnsi="Arial" w:cs="Arial"/>
          <w:b/>
          <w:szCs w:val="28"/>
        </w:rPr>
        <w:t>Strictly embargoed until 26</w:t>
      </w:r>
      <w:r w:rsidR="00D84AA6" w:rsidRPr="00D84AA6">
        <w:rPr>
          <w:rFonts w:ascii="Arial" w:hAnsi="Arial" w:cs="Arial"/>
          <w:b/>
          <w:szCs w:val="28"/>
        </w:rPr>
        <w:t xml:space="preserve"> September 2017</w:t>
      </w:r>
    </w:p>
    <w:p w:rsidR="00EB0136" w:rsidRDefault="00EB0136" w:rsidP="005D4694">
      <w:pPr>
        <w:rPr>
          <w:rFonts w:ascii="Arial" w:hAnsi="Arial" w:cs="Arial"/>
          <w:b/>
          <w:sz w:val="36"/>
          <w:szCs w:val="36"/>
        </w:rPr>
      </w:pPr>
    </w:p>
    <w:p w:rsidR="00CB55C5" w:rsidRPr="00CB55C5" w:rsidRDefault="00A87D2B" w:rsidP="00CB55C5">
      <w:pPr>
        <w:jc w:val="center"/>
        <w:rPr>
          <w:rFonts w:ascii="Arial" w:hAnsi="Arial" w:cs="Arial"/>
          <w:b/>
          <w:sz w:val="44"/>
          <w:szCs w:val="36"/>
        </w:rPr>
      </w:pPr>
      <w:r>
        <w:rPr>
          <w:rFonts w:ascii="Arial" w:hAnsi="Arial" w:cs="Arial"/>
          <w:b/>
          <w:sz w:val="44"/>
          <w:szCs w:val="36"/>
        </w:rPr>
        <w:t>From s</w:t>
      </w:r>
      <w:r w:rsidR="00CB55C5" w:rsidRPr="00CB55C5">
        <w:rPr>
          <w:rFonts w:ascii="Arial" w:hAnsi="Arial" w:cs="Arial"/>
          <w:b/>
          <w:sz w:val="44"/>
          <w:szCs w:val="36"/>
        </w:rPr>
        <w:t>ilver screen to going green</w:t>
      </w:r>
      <w:r w:rsidR="00CB55C5">
        <w:rPr>
          <w:rFonts w:ascii="Arial" w:hAnsi="Arial" w:cs="Arial"/>
          <w:b/>
          <w:sz w:val="44"/>
          <w:szCs w:val="36"/>
        </w:rPr>
        <w:t xml:space="preserve">, Oakley Court wins </w:t>
      </w:r>
      <w:r>
        <w:rPr>
          <w:rFonts w:ascii="Arial" w:hAnsi="Arial" w:cs="Arial"/>
          <w:b/>
          <w:sz w:val="44"/>
          <w:szCs w:val="36"/>
        </w:rPr>
        <w:t>AA</w:t>
      </w:r>
      <w:r w:rsidR="00CB55C5">
        <w:rPr>
          <w:rFonts w:ascii="Arial" w:hAnsi="Arial" w:cs="Arial"/>
          <w:b/>
          <w:sz w:val="44"/>
          <w:szCs w:val="36"/>
        </w:rPr>
        <w:t xml:space="preserve"> Eco Award 2017</w:t>
      </w:r>
      <w:r w:rsidR="00CB55C5" w:rsidRPr="00CB55C5">
        <w:rPr>
          <w:rFonts w:ascii="Arial" w:hAnsi="Arial" w:cs="Arial"/>
          <w:b/>
          <w:sz w:val="44"/>
          <w:szCs w:val="36"/>
        </w:rPr>
        <w:t xml:space="preserve"> </w:t>
      </w:r>
    </w:p>
    <w:p w:rsidR="00CB55C5" w:rsidRDefault="00CB55C5" w:rsidP="00CB55C5">
      <w:pPr>
        <w:rPr>
          <w:rFonts w:ascii="Arial" w:hAnsi="Arial" w:cs="Arial"/>
        </w:rPr>
      </w:pPr>
    </w:p>
    <w:p w:rsidR="00CB55C5" w:rsidRPr="00CB55C5" w:rsidRDefault="00CB55C5" w:rsidP="00CB55C5">
      <w:pPr>
        <w:pStyle w:val="ListParagraph"/>
        <w:numPr>
          <w:ilvl w:val="0"/>
          <w:numId w:val="45"/>
        </w:numPr>
        <w:rPr>
          <w:rFonts w:ascii="Arial" w:hAnsi="Arial" w:cs="Arial"/>
          <w:b/>
          <w:lang w:val="en-US"/>
        </w:rPr>
      </w:pPr>
      <w:r w:rsidRPr="00CB55C5">
        <w:rPr>
          <w:rFonts w:ascii="Arial" w:hAnsi="Arial" w:cs="Arial"/>
          <w:b/>
          <w:lang w:val="en-US"/>
        </w:rPr>
        <w:t xml:space="preserve">Electric car charging stations, self-drive boats </w:t>
      </w:r>
      <w:r w:rsidR="00E62252">
        <w:rPr>
          <w:rFonts w:ascii="Arial" w:hAnsi="Arial" w:cs="Arial"/>
          <w:b/>
          <w:lang w:val="en-US"/>
        </w:rPr>
        <w:t>and compli</w:t>
      </w:r>
      <w:r w:rsidRPr="00CB55C5">
        <w:rPr>
          <w:rFonts w:ascii="Arial" w:hAnsi="Arial" w:cs="Arial"/>
          <w:b/>
          <w:lang w:val="en-US"/>
        </w:rPr>
        <w:t>mentary bikes</w:t>
      </w:r>
    </w:p>
    <w:p w:rsidR="00CB55C5" w:rsidRPr="00CB55C5" w:rsidRDefault="00CB55C5" w:rsidP="00CB55C5">
      <w:pPr>
        <w:pStyle w:val="ListParagraph"/>
        <w:numPr>
          <w:ilvl w:val="0"/>
          <w:numId w:val="45"/>
        </w:numPr>
        <w:shd w:val="clear" w:color="auto" w:fill="FFFFFF"/>
        <w:spacing w:before="100" w:beforeAutospacing="1" w:after="100" w:afterAutospacing="1"/>
        <w:jc w:val="both"/>
        <w:rPr>
          <w:rFonts w:ascii="Arial" w:hAnsi="Arial" w:cs="Arial"/>
          <w:b/>
          <w:lang w:val="en-US"/>
        </w:rPr>
      </w:pPr>
      <w:r w:rsidRPr="00CB55C5">
        <w:rPr>
          <w:rFonts w:ascii="Arial" w:hAnsi="Arial" w:cs="Arial"/>
          <w:b/>
          <w:lang w:val="en-US"/>
        </w:rPr>
        <w:t>Used as a film-set for the Rocky Horror Show and Hammer Horror films</w:t>
      </w:r>
    </w:p>
    <w:p w:rsidR="00B17133" w:rsidRPr="00CB55C5" w:rsidRDefault="00CB55C5" w:rsidP="00CB55C5">
      <w:pPr>
        <w:pStyle w:val="ListParagraph"/>
        <w:numPr>
          <w:ilvl w:val="0"/>
          <w:numId w:val="45"/>
        </w:numPr>
        <w:shd w:val="clear" w:color="auto" w:fill="FFFFFF"/>
        <w:spacing w:before="100" w:beforeAutospacing="1" w:after="100" w:afterAutospacing="1"/>
        <w:jc w:val="both"/>
        <w:rPr>
          <w:rFonts w:ascii="Arial" w:hAnsi="Arial" w:cs="Arial"/>
          <w:b/>
          <w:lang w:val="en-US"/>
        </w:rPr>
      </w:pPr>
      <w:r w:rsidRPr="00CB55C5">
        <w:rPr>
          <w:rFonts w:ascii="Arial" w:hAnsi="Arial" w:cs="Arial"/>
          <w:b/>
          <w:lang w:val="en-US"/>
        </w:rPr>
        <w:t>A</w:t>
      </w:r>
      <w:r w:rsidR="00B17133" w:rsidRPr="00CB55C5">
        <w:rPr>
          <w:rFonts w:ascii="Arial" w:hAnsi="Arial" w:cs="Arial"/>
          <w:b/>
          <w:lang w:val="en-US"/>
        </w:rPr>
        <w:t xml:space="preserve">ttracted a visit from Her Majesty, the Queen. </w:t>
      </w:r>
    </w:p>
    <w:p w:rsidR="00B17133" w:rsidRPr="00CB55C5" w:rsidRDefault="00CB55C5" w:rsidP="00CB55C5">
      <w:pPr>
        <w:pStyle w:val="ListParagraph"/>
        <w:numPr>
          <w:ilvl w:val="0"/>
          <w:numId w:val="45"/>
        </w:numPr>
        <w:rPr>
          <w:rFonts w:ascii="Arial" w:hAnsi="Arial" w:cs="Arial"/>
          <w:b/>
          <w:lang w:val="en-US"/>
        </w:rPr>
      </w:pPr>
      <w:r w:rsidRPr="00CB55C5">
        <w:rPr>
          <w:rFonts w:ascii="Arial" w:hAnsi="Arial" w:cs="Arial"/>
          <w:b/>
          <w:lang w:val="en-US"/>
        </w:rPr>
        <w:t>‘S</w:t>
      </w:r>
      <w:r w:rsidR="00B17133" w:rsidRPr="00CB55C5">
        <w:rPr>
          <w:rFonts w:ascii="Arial" w:hAnsi="Arial" w:cs="Arial"/>
          <w:b/>
          <w:lang w:val="en-US"/>
        </w:rPr>
        <w:t>oil to plate’</w:t>
      </w:r>
      <w:r w:rsidR="001C2848">
        <w:rPr>
          <w:rFonts w:ascii="Arial" w:hAnsi="Arial" w:cs="Arial"/>
          <w:b/>
          <w:lang w:val="en-US"/>
        </w:rPr>
        <w:t xml:space="preserve"> ethos with</w:t>
      </w:r>
      <w:r w:rsidRPr="00CB55C5">
        <w:rPr>
          <w:rFonts w:ascii="Arial" w:hAnsi="Arial" w:cs="Arial"/>
          <w:b/>
          <w:lang w:val="en-US"/>
        </w:rPr>
        <w:t xml:space="preserve"> </w:t>
      </w:r>
      <w:r w:rsidR="00B17133" w:rsidRPr="00CB55C5">
        <w:rPr>
          <w:rFonts w:ascii="Arial" w:hAnsi="Arial" w:cs="Arial"/>
          <w:b/>
          <w:lang w:val="en-US"/>
        </w:rPr>
        <w:t>ingredients</w:t>
      </w:r>
      <w:r w:rsidRPr="00CB55C5">
        <w:rPr>
          <w:rFonts w:ascii="Arial" w:hAnsi="Arial" w:cs="Arial"/>
          <w:b/>
          <w:lang w:val="en-US"/>
        </w:rPr>
        <w:t xml:space="preserve"> from a 2-acre kitchen garden</w:t>
      </w:r>
    </w:p>
    <w:p w:rsidR="004C6DB0" w:rsidRPr="00CB55C5" w:rsidRDefault="004C6DB0" w:rsidP="004C6DB0">
      <w:pPr>
        <w:rPr>
          <w:rFonts w:ascii="Arial" w:hAnsi="Arial" w:cs="Arial"/>
          <w:b/>
          <w:sz w:val="22"/>
          <w:szCs w:val="36"/>
        </w:rPr>
      </w:pPr>
    </w:p>
    <w:p w:rsidR="007148A8" w:rsidRPr="0076175B" w:rsidRDefault="009D61CF" w:rsidP="005D4694">
      <w:pPr>
        <w:rPr>
          <w:rFonts w:ascii="Arial" w:hAnsi="Arial" w:cs="Arial"/>
          <w:b/>
          <w:sz w:val="20"/>
          <w:szCs w:val="20"/>
        </w:rPr>
      </w:pPr>
      <w:r w:rsidRPr="0076175B">
        <w:rPr>
          <w:noProof/>
          <w:sz w:val="20"/>
          <w:szCs w:val="20"/>
        </w:rPr>
        <w:drawing>
          <wp:anchor distT="0" distB="0" distL="114300" distR="114300" simplePos="0" relativeHeight="251663360" behindDoc="0" locked="0" layoutInCell="1" allowOverlap="1">
            <wp:simplePos x="0" y="0"/>
            <wp:positionH relativeFrom="margin">
              <wp:posOffset>1966595</wp:posOffset>
            </wp:positionH>
            <wp:positionV relativeFrom="paragraph">
              <wp:posOffset>8255</wp:posOffset>
            </wp:positionV>
            <wp:extent cx="1614805" cy="1209675"/>
            <wp:effectExtent l="0" t="0" r="4445" b="9525"/>
            <wp:wrapSquare wrapText="bothSides"/>
            <wp:docPr id="5" name="Picture 5" descr="Image result for oakley court wind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akley court winds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4805" cy="1209675"/>
                    </a:xfrm>
                    <a:prstGeom prst="rect">
                      <a:avLst/>
                    </a:prstGeom>
                    <a:noFill/>
                    <a:ln>
                      <a:noFill/>
                    </a:ln>
                  </pic:spPr>
                </pic:pic>
              </a:graphicData>
            </a:graphic>
          </wp:anchor>
        </w:drawing>
      </w:r>
      <w:r w:rsidRPr="0076175B">
        <w:rPr>
          <w:noProof/>
          <w:sz w:val="20"/>
          <w:szCs w:val="20"/>
        </w:rPr>
        <w:drawing>
          <wp:anchor distT="0" distB="0" distL="114300" distR="114300" simplePos="0" relativeHeight="251662336" behindDoc="0" locked="0" layoutInCell="1" allowOverlap="1">
            <wp:simplePos x="0" y="0"/>
            <wp:positionH relativeFrom="column">
              <wp:posOffset>11430</wp:posOffset>
            </wp:positionH>
            <wp:positionV relativeFrom="paragraph">
              <wp:posOffset>12700</wp:posOffset>
            </wp:positionV>
            <wp:extent cx="1854200" cy="1233805"/>
            <wp:effectExtent l="0" t="0" r="0" b="4445"/>
            <wp:wrapSquare wrapText="bothSides"/>
            <wp:docPr id="9" name="Picture 9" descr="Image result for oakley court wind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akley court winds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200" cy="1233805"/>
                    </a:xfrm>
                    <a:prstGeom prst="rect">
                      <a:avLst/>
                    </a:prstGeom>
                    <a:noFill/>
                    <a:ln>
                      <a:noFill/>
                    </a:ln>
                  </pic:spPr>
                </pic:pic>
              </a:graphicData>
            </a:graphic>
          </wp:anchor>
        </w:drawing>
      </w:r>
      <w:r w:rsidRPr="0076175B">
        <w:rPr>
          <w:noProof/>
          <w:sz w:val="20"/>
          <w:szCs w:val="20"/>
        </w:rPr>
        <w:drawing>
          <wp:inline distT="0" distB="0" distL="0" distR="0" wp14:anchorId="533247C9" wp14:editId="4AF8CAC0">
            <wp:extent cx="1890314" cy="1258570"/>
            <wp:effectExtent l="0" t="0" r="0" b="0"/>
            <wp:docPr id="10" name="Picture 10" descr="Image result for oakley court wind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akley court winds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4026" cy="1267699"/>
                    </a:xfrm>
                    <a:prstGeom prst="rect">
                      <a:avLst/>
                    </a:prstGeom>
                    <a:noFill/>
                    <a:ln>
                      <a:noFill/>
                    </a:ln>
                  </pic:spPr>
                </pic:pic>
              </a:graphicData>
            </a:graphic>
          </wp:inline>
        </w:drawing>
      </w:r>
      <w:r w:rsidR="007148A8" w:rsidRPr="0076175B">
        <w:rPr>
          <w:rFonts w:ascii="Arial" w:hAnsi="Arial" w:cs="Arial"/>
          <w:b/>
          <w:sz w:val="20"/>
          <w:szCs w:val="20"/>
        </w:rPr>
        <w:t xml:space="preserve"> </w:t>
      </w:r>
    </w:p>
    <w:p w:rsidR="007148A8" w:rsidRPr="0076175B" w:rsidRDefault="007148A8" w:rsidP="005D4694">
      <w:pPr>
        <w:rPr>
          <w:rFonts w:ascii="Arial" w:hAnsi="Arial" w:cs="Arial"/>
          <w:b/>
          <w:sz w:val="20"/>
          <w:szCs w:val="20"/>
        </w:rPr>
      </w:pPr>
    </w:p>
    <w:p w:rsidR="00C83236" w:rsidRPr="0076175B" w:rsidRDefault="00C83236" w:rsidP="008A6A11">
      <w:pPr>
        <w:spacing w:line="276" w:lineRule="auto"/>
        <w:jc w:val="both"/>
        <w:rPr>
          <w:rFonts w:ascii="Arial" w:hAnsi="Arial" w:cs="Arial"/>
          <w:sz w:val="20"/>
          <w:szCs w:val="20"/>
          <w:lang w:val="en-US"/>
        </w:rPr>
      </w:pPr>
      <w:r w:rsidRPr="0076175B">
        <w:rPr>
          <w:rFonts w:ascii="Arial" w:hAnsi="Arial" w:cs="Arial"/>
          <w:b/>
          <w:sz w:val="20"/>
          <w:szCs w:val="20"/>
          <w:lang w:val="en-US"/>
        </w:rPr>
        <w:t>Oakley Court Windsor</w:t>
      </w:r>
      <w:r w:rsidRPr="0076175B">
        <w:rPr>
          <w:rFonts w:ascii="Arial" w:hAnsi="Arial" w:cs="Arial"/>
          <w:sz w:val="20"/>
          <w:szCs w:val="20"/>
          <w:lang w:val="en-US"/>
        </w:rPr>
        <w:t xml:space="preserve"> was last night (September 25) awarded the prestigious title of </w:t>
      </w:r>
      <w:r w:rsidRPr="0076175B">
        <w:rPr>
          <w:rFonts w:ascii="Arial" w:hAnsi="Arial" w:cs="Arial"/>
          <w:b/>
          <w:sz w:val="20"/>
          <w:szCs w:val="20"/>
          <w:lang w:val="en-US"/>
        </w:rPr>
        <w:t xml:space="preserve">‘Eco Hotel of the Year 2017’ </w:t>
      </w:r>
      <w:r w:rsidRPr="0076175B">
        <w:rPr>
          <w:rFonts w:ascii="Arial" w:hAnsi="Arial" w:cs="Arial"/>
          <w:sz w:val="20"/>
          <w:szCs w:val="20"/>
          <w:lang w:val="en-US"/>
        </w:rPr>
        <w:t xml:space="preserve">at the annual AA Hospitality Awards.  </w:t>
      </w:r>
    </w:p>
    <w:p w:rsidR="004C6DB0" w:rsidRPr="0076175B" w:rsidRDefault="004C6DB0" w:rsidP="008A6A11">
      <w:pPr>
        <w:spacing w:line="276" w:lineRule="auto"/>
        <w:jc w:val="both"/>
        <w:rPr>
          <w:rFonts w:ascii="Arial" w:hAnsi="Arial" w:cs="Arial"/>
          <w:sz w:val="20"/>
          <w:szCs w:val="20"/>
          <w:lang w:val="en-US"/>
        </w:rPr>
      </w:pPr>
    </w:p>
    <w:p w:rsidR="004C6DB0" w:rsidRPr="0076175B" w:rsidRDefault="004C6DB0" w:rsidP="008A6A11">
      <w:pPr>
        <w:spacing w:line="276" w:lineRule="auto"/>
        <w:jc w:val="both"/>
        <w:rPr>
          <w:rFonts w:ascii="Arial" w:hAnsi="Arial" w:cs="Arial"/>
          <w:sz w:val="20"/>
          <w:szCs w:val="20"/>
          <w:lang w:val="en-US"/>
        </w:rPr>
      </w:pPr>
      <w:r w:rsidRPr="0076175B">
        <w:rPr>
          <w:rFonts w:ascii="Arial" w:hAnsi="Arial" w:cs="Arial"/>
          <w:sz w:val="20"/>
          <w:szCs w:val="20"/>
          <w:lang w:val="en-US"/>
        </w:rPr>
        <w:t>The award-winning hotel offer</w:t>
      </w:r>
      <w:r w:rsidR="00E62252">
        <w:rPr>
          <w:rFonts w:ascii="Arial" w:hAnsi="Arial" w:cs="Arial"/>
          <w:sz w:val="20"/>
          <w:szCs w:val="20"/>
          <w:lang w:val="en-US"/>
        </w:rPr>
        <w:t xml:space="preserve">s guests a unique stay in its </w:t>
      </w:r>
      <w:r w:rsidRPr="0076175B">
        <w:rPr>
          <w:rFonts w:ascii="Arial" w:hAnsi="Arial" w:cs="Arial"/>
          <w:sz w:val="20"/>
          <w:szCs w:val="20"/>
          <w:lang w:val="en-US"/>
        </w:rPr>
        <w:t>famous 33-acre grounds, t</w:t>
      </w:r>
      <w:r w:rsidR="006E3EB0" w:rsidRPr="0076175B">
        <w:rPr>
          <w:rFonts w:ascii="Arial" w:hAnsi="Arial" w:cs="Arial"/>
          <w:sz w:val="20"/>
          <w:szCs w:val="20"/>
          <w:lang w:val="en-US"/>
        </w:rPr>
        <w:t>hat in addition to the stunning Victorian Gothic architecture of the main building, includes a 2-acre kitchen garden, nature walk, bee hives, smokehouse</w:t>
      </w:r>
      <w:r w:rsidR="00690C00" w:rsidRPr="0076175B">
        <w:rPr>
          <w:rFonts w:ascii="Arial" w:hAnsi="Arial" w:cs="Arial"/>
          <w:sz w:val="20"/>
          <w:szCs w:val="20"/>
          <w:lang w:val="en-US"/>
        </w:rPr>
        <w:t>, complementary bikes and ele</w:t>
      </w:r>
      <w:bookmarkStart w:id="1" w:name="_GoBack"/>
      <w:bookmarkEnd w:id="1"/>
      <w:r w:rsidR="00690C00" w:rsidRPr="0076175B">
        <w:rPr>
          <w:rFonts w:ascii="Arial" w:hAnsi="Arial" w:cs="Arial"/>
          <w:sz w:val="20"/>
          <w:szCs w:val="20"/>
          <w:lang w:val="en-US"/>
        </w:rPr>
        <w:t xml:space="preserve">ctric self-drive boats. </w:t>
      </w:r>
      <w:r w:rsidR="0068336D" w:rsidRPr="0076175B">
        <w:rPr>
          <w:rFonts w:ascii="Arial" w:hAnsi="Arial" w:cs="Arial"/>
          <w:sz w:val="20"/>
          <w:szCs w:val="20"/>
          <w:lang w:val="en-US"/>
        </w:rPr>
        <w:t>Used as a film-set for the Rocky Horror Show and Hammer Horror films</w:t>
      </w:r>
      <w:r w:rsidR="00125B0D" w:rsidRPr="0076175B">
        <w:rPr>
          <w:rFonts w:ascii="Arial" w:hAnsi="Arial" w:cs="Arial"/>
          <w:sz w:val="20"/>
          <w:szCs w:val="20"/>
          <w:lang w:val="en-US"/>
        </w:rPr>
        <w:t xml:space="preserve"> this iconic building </w:t>
      </w:r>
      <w:r w:rsidR="0068336D" w:rsidRPr="0076175B">
        <w:rPr>
          <w:rFonts w:ascii="Arial" w:hAnsi="Arial" w:cs="Arial"/>
          <w:sz w:val="20"/>
          <w:szCs w:val="20"/>
          <w:lang w:val="en-US"/>
        </w:rPr>
        <w:t xml:space="preserve">is now leading the way for eco-friendly hospitality. </w:t>
      </w:r>
    </w:p>
    <w:p w:rsidR="00C83236" w:rsidRPr="0076175B" w:rsidRDefault="00C83236" w:rsidP="008A6A11">
      <w:pPr>
        <w:spacing w:line="276" w:lineRule="auto"/>
        <w:jc w:val="both"/>
        <w:rPr>
          <w:rFonts w:ascii="Arial" w:hAnsi="Arial" w:cs="Arial"/>
          <w:sz w:val="20"/>
          <w:szCs w:val="20"/>
          <w:lang w:val="en-US"/>
        </w:rPr>
      </w:pPr>
    </w:p>
    <w:p w:rsidR="00E52D5A" w:rsidRPr="0076175B" w:rsidRDefault="00E52D5A" w:rsidP="008A6A11">
      <w:pPr>
        <w:spacing w:line="276" w:lineRule="auto"/>
        <w:jc w:val="both"/>
        <w:rPr>
          <w:rFonts w:ascii="Arial" w:hAnsi="Arial" w:cs="Arial"/>
          <w:sz w:val="20"/>
          <w:szCs w:val="20"/>
          <w:lang w:val="en-US"/>
        </w:rPr>
      </w:pPr>
      <w:r w:rsidRPr="0076175B">
        <w:rPr>
          <w:rFonts w:ascii="Arial" w:hAnsi="Arial" w:cs="Arial"/>
          <w:sz w:val="20"/>
          <w:szCs w:val="20"/>
          <w:lang w:val="en-US"/>
        </w:rPr>
        <w:t>Now in its 20</w:t>
      </w:r>
      <w:r w:rsidRPr="0076175B">
        <w:rPr>
          <w:rFonts w:ascii="Arial" w:hAnsi="Arial" w:cs="Arial"/>
          <w:sz w:val="20"/>
          <w:szCs w:val="20"/>
          <w:vertAlign w:val="superscript"/>
          <w:lang w:val="en-US"/>
        </w:rPr>
        <w:t>th</w:t>
      </w:r>
      <w:r w:rsidRPr="0076175B">
        <w:rPr>
          <w:rFonts w:ascii="Arial" w:hAnsi="Arial" w:cs="Arial"/>
          <w:sz w:val="20"/>
          <w:szCs w:val="20"/>
          <w:lang w:val="en-US"/>
        </w:rPr>
        <w:t xml:space="preserve"> year, </w:t>
      </w:r>
      <w:r w:rsidR="00C83236" w:rsidRPr="0076175B">
        <w:rPr>
          <w:rFonts w:ascii="Arial" w:hAnsi="Arial" w:cs="Arial"/>
          <w:sz w:val="20"/>
          <w:szCs w:val="20"/>
          <w:lang w:val="en-US"/>
        </w:rPr>
        <w:t xml:space="preserve">the </w:t>
      </w:r>
      <w:r w:rsidRPr="0076175B">
        <w:rPr>
          <w:rFonts w:ascii="Arial" w:hAnsi="Arial" w:cs="Arial"/>
          <w:sz w:val="20"/>
          <w:szCs w:val="20"/>
          <w:lang w:val="en-US"/>
        </w:rPr>
        <w:t>AA Hospitality Award</w:t>
      </w:r>
      <w:r w:rsidR="00C83236" w:rsidRPr="0076175B">
        <w:rPr>
          <w:rFonts w:ascii="Arial" w:hAnsi="Arial" w:cs="Arial"/>
          <w:sz w:val="20"/>
          <w:szCs w:val="20"/>
          <w:lang w:val="en-US"/>
        </w:rPr>
        <w:t>s</w:t>
      </w:r>
      <w:r w:rsidRPr="0076175B">
        <w:rPr>
          <w:rFonts w:ascii="Arial" w:hAnsi="Arial" w:cs="Arial"/>
          <w:sz w:val="20"/>
          <w:szCs w:val="20"/>
          <w:lang w:val="en-US"/>
        </w:rPr>
        <w:t xml:space="preserve"> at the Grosvenor House Hotel celebrates </w:t>
      </w:r>
      <w:r w:rsidR="00B63A4F" w:rsidRPr="0076175B">
        <w:rPr>
          <w:rFonts w:ascii="Arial" w:hAnsi="Arial" w:cs="Arial"/>
          <w:sz w:val="20"/>
          <w:szCs w:val="20"/>
          <w:lang w:val="en-US"/>
        </w:rPr>
        <w:t>the UK</w:t>
      </w:r>
      <w:r w:rsidRPr="0076175B">
        <w:rPr>
          <w:rFonts w:ascii="Arial" w:hAnsi="Arial" w:cs="Arial"/>
          <w:sz w:val="20"/>
          <w:szCs w:val="20"/>
          <w:lang w:val="en-US"/>
        </w:rPr>
        <w:t xml:space="preserve">’s top hotels, restaurants, and pubs and the people behind them. </w:t>
      </w:r>
      <w:r w:rsidR="00D11C62">
        <w:rPr>
          <w:rFonts w:ascii="Arial" w:hAnsi="Arial" w:cs="Arial"/>
          <w:sz w:val="20"/>
          <w:szCs w:val="20"/>
          <w:lang w:val="en-US"/>
        </w:rPr>
        <w:t xml:space="preserve">It also marks the release of the 2018 editions of the AA’s range of lifestyle guides; the AA Hotel Guide and AA Best Restaurants Guide.  </w:t>
      </w:r>
    </w:p>
    <w:p w:rsidR="0068336D" w:rsidRPr="0076175B" w:rsidRDefault="00C83236" w:rsidP="008A6A11">
      <w:pPr>
        <w:shd w:val="clear" w:color="auto" w:fill="FFFFFF"/>
        <w:spacing w:before="100" w:beforeAutospacing="1" w:after="100" w:afterAutospacing="1"/>
        <w:jc w:val="both"/>
        <w:rPr>
          <w:rFonts w:ascii="Arial" w:hAnsi="Arial" w:cs="Arial"/>
          <w:sz w:val="20"/>
          <w:szCs w:val="20"/>
          <w:lang w:val="en-US"/>
        </w:rPr>
      </w:pPr>
      <w:r w:rsidRPr="0076175B">
        <w:rPr>
          <w:rFonts w:ascii="Arial" w:hAnsi="Arial" w:cs="Arial"/>
          <w:sz w:val="20"/>
          <w:szCs w:val="20"/>
          <w:lang w:val="en-US"/>
        </w:rPr>
        <w:t xml:space="preserve">The Eco Award </w:t>
      </w:r>
      <w:r w:rsidR="006E3EB0" w:rsidRPr="0076175B">
        <w:rPr>
          <w:rFonts w:ascii="Arial" w:hAnsi="Arial" w:cs="Arial"/>
          <w:sz w:val="20"/>
          <w:szCs w:val="20"/>
          <w:lang w:val="en-US"/>
        </w:rPr>
        <w:t>recognises</w:t>
      </w:r>
      <w:r w:rsidR="00194281" w:rsidRPr="0076175B">
        <w:rPr>
          <w:rFonts w:ascii="Arial" w:hAnsi="Arial" w:cs="Arial"/>
          <w:sz w:val="20"/>
          <w:szCs w:val="20"/>
          <w:lang w:val="en-US"/>
        </w:rPr>
        <w:t xml:space="preserve"> a clear commitment to sustainability, demonstrated through good practice and policy to make a positive contribution to red</w:t>
      </w:r>
      <w:r w:rsidR="0068336D" w:rsidRPr="0076175B">
        <w:rPr>
          <w:rFonts w:ascii="Arial" w:hAnsi="Arial" w:cs="Arial"/>
          <w:sz w:val="20"/>
          <w:szCs w:val="20"/>
          <w:lang w:val="en-US"/>
        </w:rPr>
        <w:t>ucing impact on the environment. Oakley Court’s</w:t>
      </w:r>
      <w:r w:rsidR="00611F7C" w:rsidRPr="0076175B">
        <w:rPr>
          <w:rFonts w:ascii="Arial" w:hAnsi="Arial" w:cs="Arial"/>
          <w:sz w:val="20"/>
          <w:szCs w:val="20"/>
          <w:lang w:val="en-US"/>
        </w:rPr>
        <w:t xml:space="preserve"> green ethos ranges from dining to water management, guest activities and nature preservation. Sustainability initiatives include</w:t>
      </w:r>
      <w:r w:rsidR="0068336D" w:rsidRPr="0076175B">
        <w:rPr>
          <w:rFonts w:ascii="Arial" w:hAnsi="Arial" w:cs="Arial"/>
          <w:sz w:val="20"/>
          <w:szCs w:val="20"/>
          <w:lang w:val="en-US"/>
        </w:rPr>
        <w:t>:</w:t>
      </w:r>
    </w:p>
    <w:p w:rsidR="00611F7C" w:rsidRPr="0076175B" w:rsidRDefault="00611F7C" w:rsidP="0068336D">
      <w:pPr>
        <w:pStyle w:val="ListParagraph"/>
        <w:numPr>
          <w:ilvl w:val="0"/>
          <w:numId w:val="44"/>
        </w:numPr>
        <w:shd w:val="clear" w:color="auto" w:fill="FFFFFF"/>
        <w:spacing w:before="100" w:beforeAutospacing="1" w:after="100" w:afterAutospacing="1"/>
        <w:jc w:val="both"/>
        <w:rPr>
          <w:rFonts w:ascii="Arial" w:hAnsi="Arial" w:cs="Arial"/>
          <w:sz w:val="20"/>
          <w:szCs w:val="20"/>
          <w:lang w:val="en-US"/>
        </w:rPr>
      </w:pPr>
      <w:r w:rsidRPr="0076175B">
        <w:rPr>
          <w:rFonts w:ascii="Arial" w:hAnsi="Arial" w:cs="Arial"/>
          <w:sz w:val="20"/>
          <w:szCs w:val="20"/>
          <w:lang w:val="en-US"/>
        </w:rPr>
        <w:t>Installation of Windsor’s first CHP unit, which has helped reduce carbon emissions at the hotel by 30%.</w:t>
      </w:r>
    </w:p>
    <w:p w:rsidR="00611F7C" w:rsidRPr="0076175B" w:rsidRDefault="00611F7C" w:rsidP="0068336D">
      <w:pPr>
        <w:pStyle w:val="ListParagraph"/>
        <w:numPr>
          <w:ilvl w:val="0"/>
          <w:numId w:val="44"/>
        </w:numPr>
        <w:shd w:val="clear" w:color="auto" w:fill="FFFFFF"/>
        <w:spacing w:before="100" w:beforeAutospacing="1" w:after="100" w:afterAutospacing="1"/>
        <w:jc w:val="both"/>
        <w:rPr>
          <w:rFonts w:ascii="Arial" w:hAnsi="Arial" w:cs="Arial"/>
          <w:sz w:val="20"/>
          <w:szCs w:val="20"/>
          <w:lang w:val="en-US"/>
        </w:rPr>
      </w:pPr>
      <w:r w:rsidRPr="0076175B">
        <w:rPr>
          <w:rFonts w:ascii="Arial" w:hAnsi="Arial" w:cs="Arial"/>
          <w:sz w:val="20"/>
          <w:szCs w:val="20"/>
          <w:lang w:val="en-US"/>
        </w:rPr>
        <w:t>Tesla charging stations for ele</w:t>
      </w:r>
      <w:r w:rsidR="00F95EC1" w:rsidRPr="0076175B">
        <w:rPr>
          <w:rFonts w:ascii="Arial" w:hAnsi="Arial" w:cs="Arial"/>
          <w:sz w:val="20"/>
          <w:szCs w:val="20"/>
          <w:lang w:val="en-US"/>
        </w:rPr>
        <w:t xml:space="preserve">ctric cars and provision of electric car hire. </w:t>
      </w:r>
    </w:p>
    <w:p w:rsidR="00F95EC1" w:rsidRPr="0076175B" w:rsidRDefault="00F95EC1" w:rsidP="0068336D">
      <w:pPr>
        <w:pStyle w:val="ListParagraph"/>
        <w:numPr>
          <w:ilvl w:val="0"/>
          <w:numId w:val="44"/>
        </w:numPr>
        <w:shd w:val="clear" w:color="auto" w:fill="FFFFFF"/>
        <w:spacing w:before="100" w:beforeAutospacing="1" w:after="100" w:afterAutospacing="1"/>
        <w:jc w:val="both"/>
        <w:rPr>
          <w:rFonts w:ascii="Arial" w:hAnsi="Arial" w:cs="Arial"/>
          <w:sz w:val="20"/>
          <w:szCs w:val="20"/>
          <w:lang w:val="en-US"/>
        </w:rPr>
      </w:pPr>
      <w:r w:rsidRPr="0076175B">
        <w:rPr>
          <w:rFonts w:ascii="Arial" w:hAnsi="Arial" w:cs="Arial"/>
          <w:sz w:val="20"/>
          <w:szCs w:val="20"/>
          <w:lang w:val="en-US"/>
        </w:rPr>
        <w:t>Electric self-drive boats that allow exploration of the Thames in an eco-friendly way.</w:t>
      </w:r>
    </w:p>
    <w:p w:rsidR="00F95EC1" w:rsidRPr="0076175B" w:rsidRDefault="00F95EC1" w:rsidP="00F95EC1">
      <w:pPr>
        <w:pStyle w:val="ListParagraph"/>
        <w:numPr>
          <w:ilvl w:val="0"/>
          <w:numId w:val="44"/>
        </w:numPr>
        <w:shd w:val="clear" w:color="auto" w:fill="FFFFFF"/>
        <w:spacing w:before="100" w:beforeAutospacing="1" w:after="100" w:afterAutospacing="1"/>
        <w:jc w:val="both"/>
        <w:rPr>
          <w:rFonts w:ascii="Arial" w:hAnsi="Arial" w:cs="Arial"/>
          <w:sz w:val="20"/>
          <w:szCs w:val="20"/>
          <w:lang w:val="en-US"/>
        </w:rPr>
      </w:pPr>
      <w:r w:rsidRPr="0076175B">
        <w:rPr>
          <w:rFonts w:ascii="Arial" w:hAnsi="Arial" w:cs="Arial"/>
          <w:sz w:val="20"/>
          <w:szCs w:val="20"/>
          <w:lang w:val="en-US"/>
        </w:rPr>
        <w:t>A ‘soil to plate’ ethos where kitchen garden ingredients are served in the awarding-winning restaurant</w:t>
      </w:r>
      <w:r w:rsidR="00125B0D" w:rsidRPr="0076175B">
        <w:rPr>
          <w:rFonts w:ascii="Arial" w:hAnsi="Arial" w:cs="Arial"/>
          <w:sz w:val="20"/>
          <w:szCs w:val="20"/>
          <w:lang w:val="en-US"/>
        </w:rPr>
        <w:t>.</w:t>
      </w:r>
    </w:p>
    <w:p w:rsidR="00F95EC1" w:rsidRPr="0076175B" w:rsidRDefault="00F95EC1" w:rsidP="0068336D">
      <w:pPr>
        <w:pStyle w:val="ListParagraph"/>
        <w:numPr>
          <w:ilvl w:val="0"/>
          <w:numId w:val="44"/>
        </w:numPr>
        <w:shd w:val="clear" w:color="auto" w:fill="FFFFFF"/>
        <w:spacing w:before="100" w:beforeAutospacing="1" w:after="100" w:afterAutospacing="1"/>
        <w:jc w:val="both"/>
        <w:rPr>
          <w:rFonts w:ascii="Arial" w:hAnsi="Arial" w:cs="Arial"/>
          <w:sz w:val="20"/>
          <w:szCs w:val="20"/>
          <w:lang w:val="en-US"/>
        </w:rPr>
      </w:pPr>
      <w:r w:rsidRPr="0076175B">
        <w:rPr>
          <w:rFonts w:ascii="Arial" w:hAnsi="Arial" w:cs="Arial"/>
          <w:sz w:val="20"/>
          <w:szCs w:val="20"/>
          <w:lang w:val="en-US"/>
        </w:rPr>
        <w:t xml:space="preserve">Wildlife preservation and bee-keeping in the hotel’s extensive grounds. </w:t>
      </w:r>
    </w:p>
    <w:p w:rsidR="00C83236" w:rsidRPr="0076175B" w:rsidRDefault="00C83236" w:rsidP="008A6A11">
      <w:pPr>
        <w:jc w:val="both"/>
        <w:rPr>
          <w:rFonts w:ascii="Arial" w:hAnsi="Arial" w:cs="Arial"/>
          <w:sz w:val="20"/>
          <w:szCs w:val="20"/>
        </w:rPr>
      </w:pPr>
      <w:r w:rsidRPr="0076175B">
        <w:rPr>
          <w:rFonts w:ascii="Arial" w:hAnsi="Arial" w:cs="Arial"/>
          <w:b/>
          <w:sz w:val="20"/>
          <w:szCs w:val="20"/>
        </w:rPr>
        <w:t>Andrew Oxley, Head of Hotel &amp; Hospitality Services at The AA said:</w:t>
      </w:r>
      <w:r w:rsidRPr="0076175B">
        <w:rPr>
          <w:rFonts w:ascii="Arial" w:hAnsi="Arial" w:cs="Arial"/>
          <w:sz w:val="20"/>
          <w:szCs w:val="20"/>
        </w:rPr>
        <w:t xml:space="preserve"> </w:t>
      </w:r>
      <w:r w:rsidRPr="0076175B">
        <w:rPr>
          <w:rFonts w:ascii="Arial" w:hAnsi="Arial" w:cs="Arial"/>
          <w:i/>
          <w:sz w:val="20"/>
          <w:szCs w:val="20"/>
        </w:rPr>
        <w:t>“Oakley Court sets a high standard of eco-conscious luxury which shows respect to its lovely scenic setting and for the environment in general</w:t>
      </w:r>
      <w:r w:rsidR="004A28C6" w:rsidRPr="0076175B">
        <w:rPr>
          <w:rFonts w:ascii="Arial" w:hAnsi="Arial" w:cs="Arial"/>
          <w:i/>
          <w:sz w:val="20"/>
          <w:szCs w:val="20"/>
        </w:rPr>
        <w:t>.</w:t>
      </w:r>
      <w:r w:rsidRPr="0076175B">
        <w:rPr>
          <w:rFonts w:ascii="Arial" w:hAnsi="Arial" w:cs="Arial"/>
          <w:i/>
          <w:sz w:val="20"/>
          <w:szCs w:val="20"/>
        </w:rPr>
        <w:t>”</w:t>
      </w:r>
    </w:p>
    <w:p w:rsidR="00D647BF" w:rsidRPr="0076175B" w:rsidRDefault="00D647BF" w:rsidP="00D647BF">
      <w:pPr>
        <w:rPr>
          <w:rFonts w:ascii="Arial" w:hAnsi="Arial" w:cs="Arial"/>
          <w:sz w:val="20"/>
          <w:szCs w:val="20"/>
        </w:rPr>
      </w:pPr>
    </w:p>
    <w:p w:rsidR="00AD5329" w:rsidRPr="0076175B" w:rsidRDefault="00AD5329" w:rsidP="00B63A4F">
      <w:pPr>
        <w:jc w:val="center"/>
        <w:rPr>
          <w:rFonts w:ascii="Arial" w:hAnsi="Arial" w:cs="Arial"/>
          <w:b/>
          <w:sz w:val="20"/>
          <w:szCs w:val="20"/>
        </w:rPr>
      </w:pPr>
    </w:p>
    <w:p w:rsidR="00A960B7" w:rsidRDefault="00A960B7" w:rsidP="00B63A4F">
      <w:pPr>
        <w:jc w:val="center"/>
        <w:rPr>
          <w:rFonts w:ascii="Arial" w:hAnsi="Arial" w:cs="Arial"/>
          <w:b/>
          <w:sz w:val="20"/>
          <w:szCs w:val="20"/>
          <w:lang w:val="en-US"/>
        </w:rPr>
      </w:pPr>
      <w:r w:rsidRPr="0076175B">
        <w:rPr>
          <w:rFonts w:ascii="Arial" w:hAnsi="Arial" w:cs="Arial"/>
          <w:b/>
          <w:sz w:val="20"/>
          <w:szCs w:val="20"/>
          <w:lang w:val="en-US"/>
        </w:rPr>
        <w:lastRenderedPageBreak/>
        <w:t>…Ends…</w:t>
      </w:r>
    </w:p>
    <w:p w:rsidR="00FB637D" w:rsidRPr="0076175B" w:rsidRDefault="00FB637D" w:rsidP="00B63A4F">
      <w:pPr>
        <w:jc w:val="center"/>
        <w:rPr>
          <w:rFonts w:ascii="Arial" w:hAnsi="Arial" w:cs="Arial"/>
          <w:b/>
          <w:sz w:val="20"/>
          <w:szCs w:val="20"/>
          <w:lang w:val="en-US"/>
        </w:rPr>
      </w:pPr>
    </w:p>
    <w:p w:rsidR="00A960B7" w:rsidRPr="0076175B" w:rsidRDefault="00A960B7" w:rsidP="00B63A4F">
      <w:pPr>
        <w:jc w:val="center"/>
        <w:rPr>
          <w:rFonts w:ascii="Arial" w:hAnsi="Arial" w:cs="Arial"/>
          <w:b/>
          <w:sz w:val="20"/>
          <w:szCs w:val="20"/>
        </w:rPr>
      </w:pPr>
      <w:r w:rsidRPr="0076175B">
        <w:rPr>
          <w:rFonts w:ascii="Arial" w:hAnsi="Arial" w:cs="Arial"/>
          <w:b/>
          <w:sz w:val="20"/>
          <w:szCs w:val="20"/>
        </w:rPr>
        <w:t>For press enquiries including images and interview availability</w:t>
      </w:r>
      <w:r w:rsidR="004C67D1" w:rsidRPr="0076175B">
        <w:rPr>
          <w:rFonts w:ascii="Arial" w:hAnsi="Arial" w:cs="Arial"/>
          <w:b/>
          <w:sz w:val="20"/>
          <w:szCs w:val="20"/>
        </w:rPr>
        <w:t>,</w:t>
      </w:r>
      <w:r w:rsidRPr="0076175B">
        <w:rPr>
          <w:rFonts w:ascii="Arial" w:hAnsi="Arial" w:cs="Arial"/>
          <w:b/>
          <w:sz w:val="20"/>
          <w:szCs w:val="20"/>
        </w:rPr>
        <w:t xml:space="preserve"> please contact:</w:t>
      </w:r>
    </w:p>
    <w:p w:rsidR="00B63A4F" w:rsidRPr="0076175B" w:rsidRDefault="00B63A4F" w:rsidP="00B63A4F">
      <w:pPr>
        <w:jc w:val="center"/>
        <w:rPr>
          <w:rFonts w:ascii="Arial" w:hAnsi="Arial" w:cs="Arial"/>
          <w:b/>
          <w:sz w:val="20"/>
          <w:szCs w:val="20"/>
        </w:rPr>
      </w:pPr>
    </w:p>
    <w:p w:rsidR="00A960B7" w:rsidRPr="0076175B" w:rsidRDefault="00A960B7" w:rsidP="00A960B7">
      <w:pPr>
        <w:jc w:val="center"/>
        <w:rPr>
          <w:rFonts w:ascii="Arial" w:hAnsi="Arial" w:cs="Arial"/>
          <w:b/>
          <w:sz w:val="20"/>
          <w:szCs w:val="20"/>
        </w:rPr>
      </w:pPr>
      <w:r w:rsidRPr="0076175B">
        <w:rPr>
          <w:rFonts w:ascii="Arial" w:hAnsi="Arial" w:cs="Arial"/>
          <w:noProof/>
          <w:sz w:val="20"/>
          <w:szCs w:val="20"/>
        </w:rPr>
        <w:drawing>
          <wp:anchor distT="0" distB="0" distL="114300" distR="114300" simplePos="0" relativeHeight="251661312" behindDoc="0" locked="0" layoutInCell="1" allowOverlap="1" wp14:anchorId="23745054" wp14:editId="403A6B00">
            <wp:simplePos x="0" y="0"/>
            <wp:positionH relativeFrom="column">
              <wp:posOffset>2212340</wp:posOffset>
            </wp:positionH>
            <wp:positionV relativeFrom="paragraph">
              <wp:posOffset>43815</wp:posOffset>
            </wp:positionV>
            <wp:extent cx="1454785" cy="39433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as_Public_Relations_rgb_Transparent.png"/>
                    <pic:cNvPicPr/>
                  </pic:nvPicPr>
                  <pic:blipFill>
                    <a:blip r:embed="rId11">
                      <a:extLst>
                        <a:ext uri="{28A0092B-C50C-407E-A947-70E740481C1C}">
                          <a14:useLocalDpi xmlns:a14="http://schemas.microsoft.com/office/drawing/2010/main" val="0"/>
                        </a:ext>
                      </a:extLst>
                    </a:blip>
                    <a:stretch>
                      <a:fillRect/>
                    </a:stretch>
                  </pic:blipFill>
                  <pic:spPr>
                    <a:xfrm>
                      <a:off x="0" y="0"/>
                      <a:ext cx="1454785" cy="394335"/>
                    </a:xfrm>
                    <a:prstGeom prst="rect">
                      <a:avLst/>
                    </a:prstGeom>
                  </pic:spPr>
                </pic:pic>
              </a:graphicData>
            </a:graphic>
          </wp:anchor>
        </w:drawing>
      </w:r>
    </w:p>
    <w:p w:rsidR="00A960B7" w:rsidRPr="0076175B" w:rsidRDefault="00A960B7" w:rsidP="00A960B7">
      <w:pPr>
        <w:shd w:val="clear" w:color="auto" w:fill="FFFFFF"/>
        <w:jc w:val="center"/>
        <w:rPr>
          <w:rFonts w:ascii="Arial" w:hAnsi="Arial" w:cs="Arial"/>
          <w:b/>
          <w:sz w:val="20"/>
          <w:szCs w:val="20"/>
        </w:rPr>
      </w:pPr>
    </w:p>
    <w:p w:rsidR="00A960B7" w:rsidRPr="0076175B" w:rsidRDefault="00A960B7" w:rsidP="00A960B7">
      <w:pPr>
        <w:shd w:val="clear" w:color="auto" w:fill="FFFFFF"/>
        <w:jc w:val="center"/>
        <w:rPr>
          <w:rFonts w:ascii="Arial" w:hAnsi="Arial" w:cs="Arial"/>
          <w:b/>
          <w:bCs/>
          <w:sz w:val="20"/>
          <w:szCs w:val="20"/>
          <w:lang w:val="en-US"/>
        </w:rPr>
      </w:pPr>
    </w:p>
    <w:p w:rsidR="00A960B7" w:rsidRPr="0076175B" w:rsidRDefault="00A960B7" w:rsidP="00A960B7">
      <w:pPr>
        <w:shd w:val="clear" w:color="auto" w:fill="FFFFFF"/>
        <w:jc w:val="center"/>
        <w:rPr>
          <w:rFonts w:ascii="Arial" w:hAnsi="Arial" w:cs="Arial"/>
          <w:b/>
          <w:bCs/>
          <w:sz w:val="20"/>
          <w:szCs w:val="20"/>
          <w:lang w:val="en-US"/>
        </w:rPr>
      </w:pPr>
    </w:p>
    <w:p w:rsidR="00A960B7" w:rsidRPr="0076175B" w:rsidRDefault="00A960B7" w:rsidP="00A960B7">
      <w:pPr>
        <w:shd w:val="clear" w:color="auto" w:fill="FFFFFF"/>
        <w:jc w:val="center"/>
        <w:rPr>
          <w:rFonts w:ascii="Arial" w:hAnsi="Arial" w:cs="Arial"/>
          <w:b/>
          <w:bCs/>
          <w:color w:val="000000"/>
          <w:sz w:val="20"/>
          <w:szCs w:val="20"/>
          <w:lang w:val="en-US"/>
        </w:rPr>
      </w:pPr>
      <w:r w:rsidRPr="0076175B">
        <w:rPr>
          <w:rFonts w:ascii="Arial" w:hAnsi="Arial" w:cs="Arial"/>
          <w:b/>
          <w:bCs/>
          <w:color w:val="000000"/>
          <w:sz w:val="20"/>
          <w:szCs w:val="20"/>
          <w:lang w:val="en-US"/>
        </w:rPr>
        <w:t xml:space="preserve"> 020 7361 7860</w:t>
      </w:r>
    </w:p>
    <w:p w:rsidR="00A960B7" w:rsidRPr="0076175B" w:rsidRDefault="00192A27" w:rsidP="00FB637D">
      <w:pPr>
        <w:shd w:val="clear" w:color="auto" w:fill="FFFFFF"/>
        <w:jc w:val="center"/>
        <w:rPr>
          <w:rFonts w:ascii="Arial" w:hAnsi="Arial" w:cs="Arial"/>
          <w:b/>
          <w:bCs/>
          <w:color w:val="282828"/>
          <w:sz w:val="20"/>
          <w:szCs w:val="20"/>
          <w:lang w:val="en-US"/>
        </w:rPr>
      </w:pPr>
      <w:hyperlink r:id="rId12" w:history="1">
        <w:r w:rsidR="00A960B7" w:rsidRPr="0076175B">
          <w:rPr>
            <w:rStyle w:val="Hyperlink"/>
            <w:rFonts w:ascii="Arial" w:hAnsi="Arial" w:cs="Arial"/>
            <w:b/>
            <w:bCs/>
            <w:sz w:val="20"/>
            <w:szCs w:val="20"/>
            <w:lang w:val="fr-FR"/>
          </w:rPr>
          <w:t>liz.mallett@midaspr.co.uk</w:t>
        </w:r>
      </w:hyperlink>
      <w:r w:rsidR="00A960B7" w:rsidRPr="0076175B">
        <w:rPr>
          <w:rStyle w:val="Hyperlink"/>
          <w:rFonts w:ascii="Arial" w:hAnsi="Arial" w:cs="Arial"/>
          <w:b/>
          <w:bCs/>
          <w:sz w:val="20"/>
          <w:szCs w:val="20"/>
          <w:lang w:val="fr-FR"/>
        </w:rPr>
        <w:t xml:space="preserve"> </w:t>
      </w:r>
      <w:r w:rsidR="00A960B7" w:rsidRPr="0076175B">
        <w:rPr>
          <w:rFonts w:ascii="Arial" w:hAnsi="Arial" w:cs="Arial"/>
          <w:b/>
          <w:sz w:val="20"/>
          <w:szCs w:val="20"/>
        </w:rPr>
        <w:t xml:space="preserve"> / </w:t>
      </w:r>
      <w:hyperlink r:id="rId13" w:history="1">
        <w:r w:rsidR="00A960B7" w:rsidRPr="0076175B">
          <w:rPr>
            <w:rStyle w:val="Hyperlink"/>
            <w:rFonts w:ascii="Arial" w:hAnsi="Arial" w:cs="Arial"/>
            <w:b/>
            <w:sz w:val="20"/>
            <w:szCs w:val="20"/>
          </w:rPr>
          <w:t>zekra.rahman@midaspr.co.uk</w:t>
        </w:r>
      </w:hyperlink>
    </w:p>
    <w:p w:rsidR="00A960B7" w:rsidRPr="00A960B7" w:rsidRDefault="00A960B7" w:rsidP="00A960B7">
      <w:pPr>
        <w:jc w:val="center"/>
        <w:rPr>
          <w:rFonts w:ascii="Arial" w:hAnsi="Arial" w:cs="Arial"/>
          <w:lang w:val="en-US"/>
        </w:rPr>
      </w:pPr>
    </w:p>
    <w:p w:rsidR="00A960B7" w:rsidRPr="009D39B4" w:rsidRDefault="00A960B7" w:rsidP="00A960B7">
      <w:pPr>
        <w:rPr>
          <w:rFonts w:ascii="Arial" w:hAnsi="Arial" w:cs="Arial"/>
          <w:b/>
          <w:sz w:val="20"/>
          <w:szCs w:val="22"/>
          <w:lang w:val="en-US"/>
        </w:rPr>
      </w:pPr>
    </w:p>
    <w:p w:rsidR="009D39B4" w:rsidRPr="00CC77E6" w:rsidRDefault="009D39B4" w:rsidP="00A960B7">
      <w:pPr>
        <w:rPr>
          <w:rFonts w:ascii="Arial" w:hAnsi="Arial" w:cs="Arial"/>
          <w:b/>
          <w:sz w:val="20"/>
          <w:szCs w:val="22"/>
          <w:lang w:val="en-US"/>
        </w:rPr>
      </w:pPr>
      <w:r w:rsidRPr="00CC77E6">
        <w:rPr>
          <w:rFonts w:ascii="Arial" w:hAnsi="Arial" w:cs="Arial"/>
          <w:b/>
          <w:sz w:val="20"/>
          <w:szCs w:val="22"/>
          <w:lang w:val="en-US"/>
        </w:rPr>
        <w:t xml:space="preserve">Notes to </w:t>
      </w:r>
      <w:r w:rsidR="00CC77E6">
        <w:rPr>
          <w:rFonts w:ascii="Arial" w:hAnsi="Arial" w:cs="Arial"/>
          <w:b/>
          <w:sz w:val="20"/>
          <w:szCs w:val="22"/>
          <w:lang w:val="en-US"/>
        </w:rPr>
        <w:t>E</w:t>
      </w:r>
      <w:r w:rsidRPr="00CC77E6">
        <w:rPr>
          <w:rFonts w:ascii="Arial" w:hAnsi="Arial" w:cs="Arial"/>
          <w:b/>
          <w:sz w:val="20"/>
          <w:szCs w:val="22"/>
          <w:lang w:val="en-US"/>
        </w:rPr>
        <w:t>ditors</w:t>
      </w:r>
    </w:p>
    <w:p w:rsidR="009D39B4" w:rsidRPr="009D39B4" w:rsidRDefault="009D39B4" w:rsidP="00A960B7">
      <w:pPr>
        <w:rPr>
          <w:rFonts w:ascii="Arial" w:hAnsi="Arial" w:cs="Arial"/>
          <w:b/>
          <w:sz w:val="20"/>
          <w:szCs w:val="22"/>
          <w:lang w:val="en-US"/>
        </w:rPr>
      </w:pPr>
    </w:p>
    <w:p w:rsidR="00A960B7" w:rsidRDefault="009D39B4" w:rsidP="00A960B7">
      <w:pPr>
        <w:rPr>
          <w:rFonts w:ascii="Arial" w:hAnsi="Arial" w:cs="Arial"/>
          <w:b/>
          <w:sz w:val="20"/>
          <w:szCs w:val="22"/>
          <w:lang w:val="en-US"/>
        </w:rPr>
      </w:pPr>
      <w:r>
        <w:rPr>
          <w:rFonts w:ascii="Arial" w:hAnsi="Arial" w:cs="Arial"/>
          <w:b/>
          <w:sz w:val="20"/>
          <w:szCs w:val="22"/>
          <w:lang w:val="en-US"/>
        </w:rPr>
        <w:t xml:space="preserve">About </w:t>
      </w:r>
      <w:proofErr w:type="gramStart"/>
      <w:r w:rsidR="00CC77E6">
        <w:rPr>
          <w:rFonts w:ascii="Arial" w:hAnsi="Arial" w:cs="Arial"/>
          <w:b/>
          <w:sz w:val="20"/>
          <w:szCs w:val="22"/>
          <w:lang w:val="en-US"/>
        </w:rPr>
        <w:t>The</w:t>
      </w:r>
      <w:proofErr w:type="gramEnd"/>
      <w:r w:rsidR="00CC77E6">
        <w:rPr>
          <w:rFonts w:ascii="Arial" w:hAnsi="Arial" w:cs="Arial"/>
          <w:b/>
          <w:sz w:val="20"/>
          <w:szCs w:val="22"/>
          <w:lang w:val="en-US"/>
        </w:rPr>
        <w:t xml:space="preserve"> </w:t>
      </w:r>
      <w:r>
        <w:rPr>
          <w:rFonts w:ascii="Arial" w:hAnsi="Arial" w:cs="Arial"/>
          <w:b/>
          <w:sz w:val="20"/>
          <w:szCs w:val="22"/>
          <w:lang w:val="en-US"/>
        </w:rPr>
        <w:t xml:space="preserve">Oakley </w:t>
      </w:r>
      <w:r w:rsidR="00CC77E6">
        <w:rPr>
          <w:rFonts w:ascii="Arial" w:hAnsi="Arial" w:cs="Arial"/>
          <w:b/>
          <w:sz w:val="20"/>
          <w:szCs w:val="22"/>
          <w:lang w:val="en-US"/>
        </w:rPr>
        <w:t>Court</w:t>
      </w:r>
    </w:p>
    <w:p w:rsidR="009D39B4" w:rsidRDefault="009D39B4" w:rsidP="00A960B7">
      <w:pPr>
        <w:rPr>
          <w:rFonts w:ascii="Arial" w:hAnsi="Arial" w:cs="Arial"/>
          <w:b/>
          <w:sz w:val="20"/>
          <w:szCs w:val="22"/>
          <w:lang w:val="en-US"/>
        </w:rPr>
      </w:pPr>
    </w:p>
    <w:p w:rsidR="00A960B7" w:rsidRDefault="009D39B4" w:rsidP="00A960B7">
      <w:pPr>
        <w:rPr>
          <w:rFonts w:ascii="Arial" w:hAnsi="Arial" w:cs="Arial"/>
          <w:b/>
          <w:lang w:val="en-US"/>
        </w:rPr>
      </w:pPr>
      <w:r w:rsidRPr="009D39B4">
        <w:rPr>
          <w:rFonts w:ascii="Arial" w:hAnsi="Arial" w:cs="Arial"/>
          <w:sz w:val="20"/>
          <w:szCs w:val="22"/>
          <w:lang w:val="en-US"/>
        </w:rPr>
        <w:t>Built in 1859 this splendid Victorian Gothic mansion is enviably situated in extensive grounds that lead down to the Thames. All bedrooms are spacious, beautifully furnished and many enjoy river views. Extensive public areas include a range of comfortable lounges and the Dining Room Restaurant. The comprehensive leisure facilities include a fully equipped gym, indoor swimming pool, Jacuzzi, sauna, steam room, tennis court, and 9-hole golf course</w:t>
      </w:r>
    </w:p>
    <w:p w:rsidR="00EC1928" w:rsidRPr="00CC77E6" w:rsidRDefault="00EC1928" w:rsidP="001C01EA">
      <w:pPr>
        <w:rPr>
          <w:rFonts w:ascii="Arial" w:hAnsi="Arial" w:cs="Arial"/>
          <w:sz w:val="20"/>
          <w:lang w:val="en-US"/>
        </w:rPr>
      </w:pPr>
    </w:p>
    <w:p w:rsidR="00CC77E6" w:rsidRPr="00CC77E6" w:rsidRDefault="00CC77E6" w:rsidP="001C01EA">
      <w:pPr>
        <w:rPr>
          <w:rFonts w:ascii="Arial" w:hAnsi="Arial" w:cs="Arial"/>
          <w:b/>
          <w:sz w:val="20"/>
          <w:lang w:val="en-US"/>
        </w:rPr>
      </w:pPr>
      <w:r>
        <w:rPr>
          <w:rFonts w:ascii="Arial" w:hAnsi="Arial" w:cs="Arial"/>
          <w:b/>
          <w:sz w:val="20"/>
          <w:lang w:val="en-US"/>
        </w:rPr>
        <w:t xml:space="preserve">The Oakley Court, </w:t>
      </w:r>
      <w:r w:rsidRPr="00CC77E6">
        <w:rPr>
          <w:rFonts w:ascii="Arial" w:hAnsi="Arial" w:cs="Arial"/>
          <w:b/>
          <w:sz w:val="20"/>
          <w:lang w:val="en-US"/>
        </w:rPr>
        <w:t>Windsor Road, Water Oakley, Windsor, Berkshire, SL4 5UR</w:t>
      </w:r>
    </w:p>
    <w:sectPr w:rsidR="00CC77E6" w:rsidRPr="00CC77E6" w:rsidSect="002855D7">
      <w:headerReference w:type="default" r:id="rId14"/>
      <w:type w:val="continuous"/>
      <w:pgSz w:w="11906" w:h="16838"/>
      <w:pgMar w:top="1276" w:right="1276" w:bottom="284" w:left="1797"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A27" w:rsidRDefault="00192A27" w:rsidP="009876CB">
      <w:r>
        <w:separator/>
      </w:r>
    </w:p>
  </w:endnote>
  <w:endnote w:type="continuationSeparator" w:id="0">
    <w:p w:rsidR="00192A27" w:rsidRDefault="00192A27" w:rsidP="009876CB">
      <w:r>
        <w:continuationSeparator/>
      </w:r>
    </w:p>
  </w:endnote>
  <w:endnote w:type="continuationNotice" w:id="1">
    <w:p w:rsidR="00192A27" w:rsidRDefault="00192A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A27" w:rsidRDefault="00192A27" w:rsidP="009876CB">
      <w:r>
        <w:separator/>
      </w:r>
    </w:p>
  </w:footnote>
  <w:footnote w:type="continuationSeparator" w:id="0">
    <w:p w:rsidR="00192A27" w:rsidRDefault="00192A27" w:rsidP="009876CB">
      <w:r>
        <w:continuationSeparator/>
      </w:r>
    </w:p>
  </w:footnote>
  <w:footnote w:type="continuationNotice" w:id="1">
    <w:p w:rsidR="00192A27" w:rsidRDefault="00192A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7EF1" w:rsidRDefault="00D84AA6">
    <w:pPr>
      <w:pStyle w:val="Header"/>
    </w:pPr>
    <w:bookmarkStart w:id="2" w:name="_Hlk490146668"/>
    <w:bookmarkEnd w:id="2"/>
    <w:r w:rsidRPr="00630A3D">
      <w:rPr>
        <w:rFonts w:asciiTheme="majorHAnsi" w:hAnsiTheme="majorHAnsi" w:cs="Calibri"/>
        <w:b/>
        <w:noProof/>
      </w:rPr>
      <w:drawing>
        <wp:anchor distT="0" distB="0" distL="114300" distR="114300" simplePos="0" relativeHeight="251661312" behindDoc="1" locked="0" layoutInCell="1" allowOverlap="1">
          <wp:simplePos x="0" y="0"/>
          <wp:positionH relativeFrom="column">
            <wp:posOffset>4888230</wp:posOffset>
          </wp:positionH>
          <wp:positionV relativeFrom="paragraph">
            <wp:posOffset>-236220</wp:posOffset>
          </wp:positionV>
          <wp:extent cx="1209675" cy="1592386"/>
          <wp:effectExtent l="0" t="0" r="0" b="8255"/>
          <wp:wrapTight wrapText="bothSides">
            <wp:wrapPolygon edited="0">
              <wp:start x="0" y="0"/>
              <wp:lineTo x="0" y="21454"/>
              <wp:lineTo x="21090" y="21454"/>
              <wp:lineTo x="21090" y="0"/>
              <wp:lineTo x="0" y="0"/>
            </wp:wrapPolygon>
          </wp:wrapTight>
          <wp:docPr id="1" name="Picture 1" descr="AA Awards logo #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 Awards logo #V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1592386"/>
                  </a:xfrm>
                  <a:prstGeom prst="rect">
                    <a:avLst/>
                  </a:prstGeom>
                  <a:noFill/>
                  <a:ln>
                    <a:noFill/>
                  </a:ln>
                </pic:spPr>
              </pic:pic>
            </a:graphicData>
          </a:graphic>
          <wp14:sizeRelH relativeFrom="page">
            <wp14:pctWidth>0</wp14:pctWidth>
          </wp14:sizeRelH>
          <wp14:sizeRelV relativeFrom="page">
            <wp14:pctHeight>0</wp14:pctHeight>
          </wp14:sizeRelV>
        </wp:anchor>
      </w:drawing>
    </w:r>
    <w:r w:rsidR="00135049">
      <w:rPr>
        <w:noProof/>
      </w:rPr>
      <w:drawing>
        <wp:anchor distT="0" distB="0" distL="114300" distR="114300" simplePos="0" relativeHeight="251660288" behindDoc="0" locked="0" layoutInCell="1" allowOverlap="1">
          <wp:simplePos x="0" y="0"/>
          <wp:positionH relativeFrom="page">
            <wp:align>left</wp:align>
          </wp:positionH>
          <wp:positionV relativeFrom="paragraph">
            <wp:posOffset>-350520</wp:posOffset>
          </wp:positionV>
          <wp:extent cx="2648712" cy="798576"/>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t Header Logo1.tif"/>
                  <pic:cNvPicPr/>
                </pic:nvPicPr>
                <pic:blipFill>
                  <a:blip r:embed="rId2"/>
                  <a:stretch>
                    <a:fillRect/>
                  </a:stretch>
                </pic:blipFill>
                <pic:spPr>
                  <a:xfrm>
                    <a:off x="0" y="0"/>
                    <a:ext cx="2648712" cy="7985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266F"/>
    <w:multiLevelType w:val="hybridMultilevel"/>
    <w:tmpl w:val="68B2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917D6"/>
    <w:multiLevelType w:val="hybridMultilevel"/>
    <w:tmpl w:val="59E28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50567"/>
    <w:multiLevelType w:val="hybridMultilevel"/>
    <w:tmpl w:val="E5A6A18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1D36EBB"/>
    <w:multiLevelType w:val="hybridMultilevel"/>
    <w:tmpl w:val="83BE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75AAC"/>
    <w:multiLevelType w:val="hybridMultilevel"/>
    <w:tmpl w:val="A18C1B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C7786F"/>
    <w:multiLevelType w:val="hybridMultilevel"/>
    <w:tmpl w:val="749E6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D37149"/>
    <w:multiLevelType w:val="hybridMultilevel"/>
    <w:tmpl w:val="80388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3411F"/>
    <w:multiLevelType w:val="hybridMultilevel"/>
    <w:tmpl w:val="8954CFA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BD0E96"/>
    <w:multiLevelType w:val="hybridMultilevel"/>
    <w:tmpl w:val="924E3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A3648A"/>
    <w:multiLevelType w:val="hybridMultilevel"/>
    <w:tmpl w:val="96D6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4D6344"/>
    <w:multiLevelType w:val="hybridMultilevel"/>
    <w:tmpl w:val="04E4D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0A6F8B"/>
    <w:multiLevelType w:val="hybridMultilevel"/>
    <w:tmpl w:val="09044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CC7568"/>
    <w:multiLevelType w:val="hybridMultilevel"/>
    <w:tmpl w:val="3AE6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55E62"/>
    <w:multiLevelType w:val="hybridMultilevel"/>
    <w:tmpl w:val="1E38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76CD7"/>
    <w:multiLevelType w:val="hybridMultilevel"/>
    <w:tmpl w:val="E2F42B0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80B2F96"/>
    <w:multiLevelType w:val="hybridMultilevel"/>
    <w:tmpl w:val="E60021F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F33DCA"/>
    <w:multiLevelType w:val="hybridMultilevel"/>
    <w:tmpl w:val="5CB2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0A274E"/>
    <w:multiLevelType w:val="hybridMultilevel"/>
    <w:tmpl w:val="0CE0559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46FE4DE9"/>
    <w:multiLevelType w:val="hybridMultilevel"/>
    <w:tmpl w:val="64522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20018E"/>
    <w:multiLevelType w:val="hybridMultilevel"/>
    <w:tmpl w:val="E09695C0"/>
    <w:lvl w:ilvl="0" w:tplc="4258B9AE">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D7F4592"/>
    <w:multiLevelType w:val="hybridMultilevel"/>
    <w:tmpl w:val="BD46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B4339A"/>
    <w:multiLevelType w:val="hybridMultilevel"/>
    <w:tmpl w:val="BEA0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286634"/>
    <w:multiLevelType w:val="hybridMultilevel"/>
    <w:tmpl w:val="9B941D1A"/>
    <w:lvl w:ilvl="0" w:tplc="CF6880E0">
      <w:start w:val="27"/>
      <w:numFmt w:val="bullet"/>
      <w:lvlText w:val="-"/>
      <w:lvlJc w:val="left"/>
      <w:pPr>
        <w:ind w:left="720" w:hanging="360"/>
      </w:pPr>
      <w:rPr>
        <w:rFonts w:ascii="Cambria" w:eastAsia="Times New Roman"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51DFD"/>
    <w:multiLevelType w:val="hybridMultilevel"/>
    <w:tmpl w:val="047C6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977C27"/>
    <w:multiLevelType w:val="hybridMultilevel"/>
    <w:tmpl w:val="4F782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56785D"/>
    <w:multiLevelType w:val="hybridMultilevel"/>
    <w:tmpl w:val="B4080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3E7045"/>
    <w:multiLevelType w:val="hybridMultilevel"/>
    <w:tmpl w:val="AAC6D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5B0BB3"/>
    <w:multiLevelType w:val="hybridMultilevel"/>
    <w:tmpl w:val="F2961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8C24F7"/>
    <w:multiLevelType w:val="hybridMultilevel"/>
    <w:tmpl w:val="8AE6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64768F"/>
    <w:multiLevelType w:val="hybridMultilevel"/>
    <w:tmpl w:val="4F82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A31AC1"/>
    <w:multiLevelType w:val="hybridMultilevel"/>
    <w:tmpl w:val="45D0A4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7FF7CF9"/>
    <w:multiLevelType w:val="hybridMultilevel"/>
    <w:tmpl w:val="78EA0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554353"/>
    <w:multiLevelType w:val="hybridMultilevel"/>
    <w:tmpl w:val="13785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886557"/>
    <w:multiLevelType w:val="hybridMultilevel"/>
    <w:tmpl w:val="3970EE4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DE3358"/>
    <w:multiLevelType w:val="hybridMultilevel"/>
    <w:tmpl w:val="DCC65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183C18"/>
    <w:multiLevelType w:val="hybridMultilevel"/>
    <w:tmpl w:val="936C0B6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7D439F"/>
    <w:multiLevelType w:val="hybridMultilevel"/>
    <w:tmpl w:val="DA326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15782F"/>
    <w:multiLevelType w:val="hybridMultilevel"/>
    <w:tmpl w:val="FE7A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F25D20"/>
    <w:multiLevelType w:val="hybridMultilevel"/>
    <w:tmpl w:val="CEA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675B31"/>
    <w:multiLevelType w:val="hybridMultilevel"/>
    <w:tmpl w:val="7E305EC2"/>
    <w:lvl w:ilvl="0" w:tplc="B15E1052">
      <w:start w:val="9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183627"/>
    <w:multiLevelType w:val="hybridMultilevel"/>
    <w:tmpl w:val="7422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4905EB"/>
    <w:multiLevelType w:val="hybridMultilevel"/>
    <w:tmpl w:val="7A801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DE73D6"/>
    <w:multiLevelType w:val="hybridMultilevel"/>
    <w:tmpl w:val="68B0A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E820294"/>
    <w:multiLevelType w:val="hybridMultilevel"/>
    <w:tmpl w:val="336C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5"/>
  </w:num>
  <w:num w:numId="4">
    <w:abstractNumId w:val="20"/>
  </w:num>
  <w:num w:numId="5">
    <w:abstractNumId w:val="15"/>
  </w:num>
  <w:num w:numId="6">
    <w:abstractNumId w:val="33"/>
  </w:num>
  <w:num w:numId="7">
    <w:abstractNumId w:val="39"/>
  </w:num>
  <w:num w:numId="8">
    <w:abstractNumId w:val="43"/>
  </w:num>
  <w:num w:numId="9">
    <w:abstractNumId w:val="26"/>
  </w:num>
  <w:num w:numId="10">
    <w:abstractNumId w:val="29"/>
  </w:num>
  <w:num w:numId="11">
    <w:abstractNumId w:val="37"/>
  </w:num>
  <w:num w:numId="12">
    <w:abstractNumId w:val="38"/>
  </w:num>
  <w:num w:numId="13">
    <w:abstractNumId w:val="35"/>
  </w:num>
  <w:num w:numId="14">
    <w:abstractNumId w:val="12"/>
  </w:num>
  <w:num w:numId="15">
    <w:abstractNumId w:val="34"/>
  </w:num>
  <w:num w:numId="16">
    <w:abstractNumId w:val="24"/>
  </w:num>
  <w:num w:numId="17">
    <w:abstractNumId w:val="9"/>
  </w:num>
  <w:num w:numId="18">
    <w:abstractNumId w:val="13"/>
  </w:num>
  <w:num w:numId="19">
    <w:abstractNumId w:val="28"/>
  </w:num>
  <w:num w:numId="20">
    <w:abstractNumId w:val="10"/>
  </w:num>
  <w:num w:numId="21">
    <w:abstractNumId w:val="21"/>
  </w:num>
  <w:num w:numId="22">
    <w:abstractNumId w:val="42"/>
  </w:num>
  <w:num w:numId="23">
    <w:abstractNumId w:val="8"/>
  </w:num>
  <w:num w:numId="24">
    <w:abstractNumId w:val="36"/>
  </w:num>
  <w:num w:numId="25">
    <w:abstractNumId w:val="27"/>
  </w:num>
  <w:num w:numId="26">
    <w:abstractNumId w:val="18"/>
  </w:num>
  <w:num w:numId="27">
    <w:abstractNumId w:val="1"/>
  </w:num>
  <w:num w:numId="28">
    <w:abstractNumId w:val="4"/>
  </w:num>
  <w:num w:numId="29">
    <w:abstractNumId w:val="41"/>
  </w:num>
  <w:num w:numId="30">
    <w:abstractNumId w:val="31"/>
  </w:num>
  <w:num w:numId="31">
    <w:abstractNumId w:val="25"/>
  </w:num>
  <w:num w:numId="32">
    <w:abstractNumId w:val="22"/>
  </w:num>
  <w:num w:numId="33">
    <w:abstractNumId w:val="16"/>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2"/>
  </w:num>
  <w:num w:numId="39">
    <w:abstractNumId w:val="3"/>
  </w:num>
  <w:num w:numId="40">
    <w:abstractNumId w:val="30"/>
  </w:num>
  <w:num w:numId="41">
    <w:abstractNumId w:val="6"/>
  </w:num>
  <w:num w:numId="42">
    <w:abstractNumId w:val="32"/>
  </w:num>
  <w:num w:numId="43">
    <w:abstractNumId w:val="0"/>
  </w:num>
  <w:num w:numId="44">
    <w:abstractNumId w:val="11"/>
  </w:num>
  <w:num w:numId="45">
    <w:abstractNumId w:val="4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285"/>
    <w:rsid w:val="00000627"/>
    <w:rsid w:val="00000DDD"/>
    <w:rsid w:val="00003EB6"/>
    <w:rsid w:val="00004330"/>
    <w:rsid w:val="00005FB0"/>
    <w:rsid w:val="00007BF3"/>
    <w:rsid w:val="00014067"/>
    <w:rsid w:val="00015989"/>
    <w:rsid w:val="000172C6"/>
    <w:rsid w:val="000209EE"/>
    <w:rsid w:val="00021104"/>
    <w:rsid w:val="00024AA1"/>
    <w:rsid w:val="00025D94"/>
    <w:rsid w:val="00026089"/>
    <w:rsid w:val="00026AE8"/>
    <w:rsid w:val="00031159"/>
    <w:rsid w:val="00033DF2"/>
    <w:rsid w:val="00035646"/>
    <w:rsid w:val="00035729"/>
    <w:rsid w:val="0003577E"/>
    <w:rsid w:val="000362BE"/>
    <w:rsid w:val="00036C63"/>
    <w:rsid w:val="00040136"/>
    <w:rsid w:val="0004092C"/>
    <w:rsid w:val="00042F73"/>
    <w:rsid w:val="000437C1"/>
    <w:rsid w:val="000478FB"/>
    <w:rsid w:val="0005068B"/>
    <w:rsid w:val="0005256F"/>
    <w:rsid w:val="00052E44"/>
    <w:rsid w:val="000545E9"/>
    <w:rsid w:val="0005503B"/>
    <w:rsid w:val="00057932"/>
    <w:rsid w:val="00060DE3"/>
    <w:rsid w:val="00061E8E"/>
    <w:rsid w:val="00065402"/>
    <w:rsid w:val="00066E13"/>
    <w:rsid w:val="00080629"/>
    <w:rsid w:val="00084DD1"/>
    <w:rsid w:val="00084F7B"/>
    <w:rsid w:val="00086554"/>
    <w:rsid w:val="00087344"/>
    <w:rsid w:val="000959AC"/>
    <w:rsid w:val="00097F6A"/>
    <w:rsid w:val="000A6B3A"/>
    <w:rsid w:val="000B19D7"/>
    <w:rsid w:val="000B2C95"/>
    <w:rsid w:val="000B40F5"/>
    <w:rsid w:val="000B7827"/>
    <w:rsid w:val="000D0FB7"/>
    <w:rsid w:val="000D338D"/>
    <w:rsid w:val="000D5A37"/>
    <w:rsid w:val="000D5F92"/>
    <w:rsid w:val="000E1D0A"/>
    <w:rsid w:val="000E354E"/>
    <w:rsid w:val="000E5644"/>
    <w:rsid w:val="000F0E7B"/>
    <w:rsid w:val="000F1046"/>
    <w:rsid w:val="000F172D"/>
    <w:rsid w:val="000F1924"/>
    <w:rsid w:val="000F3508"/>
    <w:rsid w:val="000F459A"/>
    <w:rsid w:val="000F5001"/>
    <w:rsid w:val="000F6961"/>
    <w:rsid w:val="000F7477"/>
    <w:rsid w:val="000F75C9"/>
    <w:rsid w:val="00101195"/>
    <w:rsid w:val="00102145"/>
    <w:rsid w:val="001056DF"/>
    <w:rsid w:val="001077BD"/>
    <w:rsid w:val="001079BD"/>
    <w:rsid w:val="00110BD3"/>
    <w:rsid w:val="00111525"/>
    <w:rsid w:val="0011302B"/>
    <w:rsid w:val="001142E6"/>
    <w:rsid w:val="00114E7F"/>
    <w:rsid w:val="00116F0B"/>
    <w:rsid w:val="00117AA6"/>
    <w:rsid w:val="00122805"/>
    <w:rsid w:val="00125B0D"/>
    <w:rsid w:val="00126DB1"/>
    <w:rsid w:val="00135049"/>
    <w:rsid w:val="00135A7A"/>
    <w:rsid w:val="00136F3F"/>
    <w:rsid w:val="0014209F"/>
    <w:rsid w:val="001436E1"/>
    <w:rsid w:val="00151382"/>
    <w:rsid w:val="0015492D"/>
    <w:rsid w:val="00156626"/>
    <w:rsid w:val="00160640"/>
    <w:rsid w:val="00160DD6"/>
    <w:rsid w:val="00164128"/>
    <w:rsid w:val="00164CA9"/>
    <w:rsid w:val="001669DC"/>
    <w:rsid w:val="001672C5"/>
    <w:rsid w:val="00172BFD"/>
    <w:rsid w:val="001746D4"/>
    <w:rsid w:val="00175A08"/>
    <w:rsid w:val="001763DB"/>
    <w:rsid w:val="00180D09"/>
    <w:rsid w:val="00181485"/>
    <w:rsid w:val="00181ED5"/>
    <w:rsid w:val="001871C1"/>
    <w:rsid w:val="0019262C"/>
    <w:rsid w:val="00192A27"/>
    <w:rsid w:val="00192BE5"/>
    <w:rsid w:val="00194281"/>
    <w:rsid w:val="001952CB"/>
    <w:rsid w:val="001A22BF"/>
    <w:rsid w:val="001A2ABF"/>
    <w:rsid w:val="001A3ECD"/>
    <w:rsid w:val="001A41AE"/>
    <w:rsid w:val="001B0F6F"/>
    <w:rsid w:val="001B457E"/>
    <w:rsid w:val="001B5659"/>
    <w:rsid w:val="001C01EA"/>
    <w:rsid w:val="001C1FCF"/>
    <w:rsid w:val="001C2848"/>
    <w:rsid w:val="001C456F"/>
    <w:rsid w:val="001C6C05"/>
    <w:rsid w:val="001C6DCE"/>
    <w:rsid w:val="001C7BBF"/>
    <w:rsid w:val="001D43D6"/>
    <w:rsid w:val="001D5181"/>
    <w:rsid w:val="001D7F1D"/>
    <w:rsid w:val="001E0039"/>
    <w:rsid w:val="001E3249"/>
    <w:rsid w:val="001E6117"/>
    <w:rsid w:val="001E642B"/>
    <w:rsid w:val="001E7D03"/>
    <w:rsid w:val="001F25BD"/>
    <w:rsid w:val="001F2FB2"/>
    <w:rsid w:val="001F3AFA"/>
    <w:rsid w:val="001F66A2"/>
    <w:rsid w:val="0020128D"/>
    <w:rsid w:val="002044E7"/>
    <w:rsid w:val="00206BD2"/>
    <w:rsid w:val="00211714"/>
    <w:rsid w:val="00212F77"/>
    <w:rsid w:val="00216298"/>
    <w:rsid w:val="002164C1"/>
    <w:rsid w:val="00220F56"/>
    <w:rsid w:val="002234F2"/>
    <w:rsid w:val="00223EF9"/>
    <w:rsid w:val="00230CBA"/>
    <w:rsid w:val="00233895"/>
    <w:rsid w:val="00234F0C"/>
    <w:rsid w:val="00245091"/>
    <w:rsid w:val="002502F7"/>
    <w:rsid w:val="00251139"/>
    <w:rsid w:val="002516C6"/>
    <w:rsid w:val="00252CBD"/>
    <w:rsid w:val="00255439"/>
    <w:rsid w:val="00255CA0"/>
    <w:rsid w:val="00257FA1"/>
    <w:rsid w:val="00266CBF"/>
    <w:rsid w:val="002671A0"/>
    <w:rsid w:val="00267666"/>
    <w:rsid w:val="00270728"/>
    <w:rsid w:val="00272DDC"/>
    <w:rsid w:val="00281C0F"/>
    <w:rsid w:val="002822A9"/>
    <w:rsid w:val="00282748"/>
    <w:rsid w:val="00283BE3"/>
    <w:rsid w:val="0028471D"/>
    <w:rsid w:val="002851C4"/>
    <w:rsid w:val="002855D7"/>
    <w:rsid w:val="00287031"/>
    <w:rsid w:val="00291311"/>
    <w:rsid w:val="002920EF"/>
    <w:rsid w:val="00292A4B"/>
    <w:rsid w:val="002943C1"/>
    <w:rsid w:val="00294574"/>
    <w:rsid w:val="002A1EBA"/>
    <w:rsid w:val="002A5B27"/>
    <w:rsid w:val="002B0325"/>
    <w:rsid w:val="002B3226"/>
    <w:rsid w:val="002B399D"/>
    <w:rsid w:val="002C046F"/>
    <w:rsid w:val="002C0C9D"/>
    <w:rsid w:val="002C6979"/>
    <w:rsid w:val="002C7274"/>
    <w:rsid w:val="002C7AF4"/>
    <w:rsid w:val="002D066B"/>
    <w:rsid w:val="002D06D1"/>
    <w:rsid w:val="002D0723"/>
    <w:rsid w:val="002D0E0E"/>
    <w:rsid w:val="002D372D"/>
    <w:rsid w:val="002D3967"/>
    <w:rsid w:val="002D4E29"/>
    <w:rsid w:val="002D63B3"/>
    <w:rsid w:val="002E0ABB"/>
    <w:rsid w:val="002E0B7C"/>
    <w:rsid w:val="002E18D5"/>
    <w:rsid w:val="002E5925"/>
    <w:rsid w:val="002F04D5"/>
    <w:rsid w:val="002F23C4"/>
    <w:rsid w:val="002F5668"/>
    <w:rsid w:val="002F6172"/>
    <w:rsid w:val="002F6CFC"/>
    <w:rsid w:val="002F6D92"/>
    <w:rsid w:val="00300DD3"/>
    <w:rsid w:val="00301B2D"/>
    <w:rsid w:val="00302290"/>
    <w:rsid w:val="00307FC8"/>
    <w:rsid w:val="003144B7"/>
    <w:rsid w:val="00315172"/>
    <w:rsid w:val="003166C5"/>
    <w:rsid w:val="003203A3"/>
    <w:rsid w:val="003212B3"/>
    <w:rsid w:val="003223D3"/>
    <w:rsid w:val="00323723"/>
    <w:rsid w:val="00324BBD"/>
    <w:rsid w:val="00325930"/>
    <w:rsid w:val="00327BE6"/>
    <w:rsid w:val="00327FB5"/>
    <w:rsid w:val="00330768"/>
    <w:rsid w:val="00331943"/>
    <w:rsid w:val="00336316"/>
    <w:rsid w:val="00336EC6"/>
    <w:rsid w:val="00337CF5"/>
    <w:rsid w:val="00337FBB"/>
    <w:rsid w:val="00341888"/>
    <w:rsid w:val="003438D7"/>
    <w:rsid w:val="00344825"/>
    <w:rsid w:val="00345B29"/>
    <w:rsid w:val="003464CA"/>
    <w:rsid w:val="003507B9"/>
    <w:rsid w:val="003513F2"/>
    <w:rsid w:val="00352B1B"/>
    <w:rsid w:val="00353C84"/>
    <w:rsid w:val="00355883"/>
    <w:rsid w:val="00357AD6"/>
    <w:rsid w:val="003605E7"/>
    <w:rsid w:val="00362793"/>
    <w:rsid w:val="0036410F"/>
    <w:rsid w:val="003642C3"/>
    <w:rsid w:val="003642DE"/>
    <w:rsid w:val="003655A8"/>
    <w:rsid w:val="0037106E"/>
    <w:rsid w:val="00373BA8"/>
    <w:rsid w:val="00374A6B"/>
    <w:rsid w:val="0037635A"/>
    <w:rsid w:val="0037744E"/>
    <w:rsid w:val="00377C81"/>
    <w:rsid w:val="003826DA"/>
    <w:rsid w:val="00382D74"/>
    <w:rsid w:val="00384466"/>
    <w:rsid w:val="00387CF1"/>
    <w:rsid w:val="00391205"/>
    <w:rsid w:val="0039423A"/>
    <w:rsid w:val="00394AF4"/>
    <w:rsid w:val="00395198"/>
    <w:rsid w:val="00395887"/>
    <w:rsid w:val="003960A2"/>
    <w:rsid w:val="00396EA7"/>
    <w:rsid w:val="003978B1"/>
    <w:rsid w:val="003A02E4"/>
    <w:rsid w:val="003A12BB"/>
    <w:rsid w:val="003A132A"/>
    <w:rsid w:val="003A260E"/>
    <w:rsid w:val="003A34A5"/>
    <w:rsid w:val="003C53C8"/>
    <w:rsid w:val="003C57BE"/>
    <w:rsid w:val="003C5E43"/>
    <w:rsid w:val="003C7351"/>
    <w:rsid w:val="003E0120"/>
    <w:rsid w:val="003E0499"/>
    <w:rsid w:val="003E371D"/>
    <w:rsid w:val="003E3C0C"/>
    <w:rsid w:val="003E41A8"/>
    <w:rsid w:val="003E6974"/>
    <w:rsid w:val="003E7926"/>
    <w:rsid w:val="003F0544"/>
    <w:rsid w:val="003F165C"/>
    <w:rsid w:val="003F3DB6"/>
    <w:rsid w:val="003F6D2E"/>
    <w:rsid w:val="003F7E6A"/>
    <w:rsid w:val="00400FA9"/>
    <w:rsid w:val="00404AD1"/>
    <w:rsid w:val="00405872"/>
    <w:rsid w:val="00407200"/>
    <w:rsid w:val="00410585"/>
    <w:rsid w:val="00412EBE"/>
    <w:rsid w:val="00413762"/>
    <w:rsid w:val="00415147"/>
    <w:rsid w:val="0041551B"/>
    <w:rsid w:val="00422297"/>
    <w:rsid w:val="0043076C"/>
    <w:rsid w:val="004342C8"/>
    <w:rsid w:val="00434980"/>
    <w:rsid w:val="00435185"/>
    <w:rsid w:val="00442244"/>
    <w:rsid w:val="0044337C"/>
    <w:rsid w:val="00443457"/>
    <w:rsid w:val="00445386"/>
    <w:rsid w:val="00446EA2"/>
    <w:rsid w:val="00455B48"/>
    <w:rsid w:val="004566EE"/>
    <w:rsid w:val="00457ABA"/>
    <w:rsid w:val="00457B09"/>
    <w:rsid w:val="00460BD0"/>
    <w:rsid w:val="004629DA"/>
    <w:rsid w:val="00464D84"/>
    <w:rsid w:val="00465964"/>
    <w:rsid w:val="00467437"/>
    <w:rsid w:val="00472552"/>
    <w:rsid w:val="004734AC"/>
    <w:rsid w:val="00482F7C"/>
    <w:rsid w:val="00484D74"/>
    <w:rsid w:val="004853DF"/>
    <w:rsid w:val="00490A34"/>
    <w:rsid w:val="00491E85"/>
    <w:rsid w:val="00493B7D"/>
    <w:rsid w:val="00493CBC"/>
    <w:rsid w:val="004972A4"/>
    <w:rsid w:val="004A0634"/>
    <w:rsid w:val="004A28C6"/>
    <w:rsid w:val="004A34C1"/>
    <w:rsid w:val="004A3C95"/>
    <w:rsid w:val="004A5438"/>
    <w:rsid w:val="004A572E"/>
    <w:rsid w:val="004A57A9"/>
    <w:rsid w:val="004A6235"/>
    <w:rsid w:val="004A78BD"/>
    <w:rsid w:val="004B1FD6"/>
    <w:rsid w:val="004B2794"/>
    <w:rsid w:val="004B7182"/>
    <w:rsid w:val="004C03BC"/>
    <w:rsid w:val="004C2B7F"/>
    <w:rsid w:val="004C67D1"/>
    <w:rsid w:val="004C6A60"/>
    <w:rsid w:val="004C6DB0"/>
    <w:rsid w:val="004C7B7D"/>
    <w:rsid w:val="004D2E81"/>
    <w:rsid w:val="004D4E31"/>
    <w:rsid w:val="004D62F0"/>
    <w:rsid w:val="004D6A02"/>
    <w:rsid w:val="004D6AEE"/>
    <w:rsid w:val="004D77A6"/>
    <w:rsid w:val="004E28BC"/>
    <w:rsid w:val="004E3594"/>
    <w:rsid w:val="004E76B4"/>
    <w:rsid w:val="004F33EB"/>
    <w:rsid w:val="004F658D"/>
    <w:rsid w:val="004F7075"/>
    <w:rsid w:val="004F710F"/>
    <w:rsid w:val="005010BC"/>
    <w:rsid w:val="00505627"/>
    <w:rsid w:val="00506F36"/>
    <w:rsid w:val="005114C1"/>
    <w:rsid w:val="0051564C"/>
    <w:rsid w:val="00515E2E"/>
    <w:rsid w:val="005200B8"/>
    <w:rsid w:val="005218D3"/>
    <w:rsid w:val="0052213D"/>
    <w:rsid w:val="00522ADE"/>
    <w:rsid w:val="00523ABA"/>
    <w:rsid w:val="00525A1D"/>
    <w:rsid w:val="00534508"/>
    <w:rsid w:val="00535CC2"/>
    <w:rsid w:val="0053687E"/>
    <w:rsid w:val="00540A53"/>
    <w:rsid w:val="00540C3D"/>
    <w:rsid w:val="00541499"/>
    <w:rsid w:val="005416B2"/>
    <w:rsid w:val="00541A75"/>
    <w:rsid w:val="00541C89"/>
    <w:rsid w:val="00542A37"/>
    <w:rsid w:val="0054351C"/>
    <w:rsid w:val="00551CF6"/>
    <w:rsid w:val="00555F89"/>
    <w:rsid w:val="00556AAA"/>
    <w:rsid w:val="005618AD"/>
    <w:rsid w:val="00563ABD"/>
    <w:rsid w:val="00565ADB"/>
    <w:rsid w:val="005719BA"/>
    <w:rsid w:val="0057329A"/>
    <w:rsid w:val="00573BCD"/>
    <w:rsid w:val="00574E97"/>
    <w:rsid w:val="00575E9B"/>
    <w:rsid w:val="00576F0C"/>
    <w:rsid w:val="005804A0"/>
    <w:rsid w:val="00580B27"/>
    <w:rsid w:val="005837AD"/>
    <w:rsid w:val="0058392C"/>
    <w:rsid w:val="00583F49"/>
    <w:rsid w:val="005849FD"/>
    <w:rsid w:val="005906B7"/>
    <w:rsid w:val="005907BD"/>
    <w:rsid w:val="00591453"/>
    <w:rsid w:val="005918F9"/>
    <w:rsid w:val="005A10B3"/>
    <w:rsid w:val="005A2303"/>
    <w:rsid w:val="005A28C2"/>
    <w:rsid w:val="005A3414"/>
    <w:rsid w:val="005A45E4"/>
    <w:rsid w:val="005A6175"/>
    <w:rsid w:val="005A64CF"/>
    <w:rsid w:val="005A6A57"/>
    <w:rsid w:val="005B0A17"/>
    <w:rsid w:val="005B0C7C"/>
    <w:rsid w:val="005B0F50"/>
    <w:rsid w:val="005B21CE"/>
    <w:rsid w:val="005B5507"/>
    <w:rsid w:val="005B7018"/>
    <w:rsid w:val="005C2203"/>
    <w:rsid w:val="005C3F87"/>
    <w:rsid w:val="005C669C"/>
    <w:rsid w:val="005D4694"/>
    <w:rsid w:val="005D6D2D"/>
    <w:rsid w:val="005D70D1"/>
    <w:rsid w:val="005E1824"/>
    <w:rsid w:val="005E1B14"/>
    <w:rsid w:val="005E4960"/>
    <w:rsid w:val="005E4C2F"/>
    <w:rsid w:val="005E51A5"/>
    <w:rsid w:val="005E5561"/>
    <w:rsid w:val="005E70F4"/>
    <w:rsid w:val="005E70F9"/>
    <w:rsid w:val="005F200B"/>
    <w:rsid w:val="005F46CF"/>
    <w:rsid w:val="0060124F"/>
    <w:rsid w:val="0060339F"/>
    <w:rsid w:val="00604832"/>
    <w:rsid w:val="00605B1A"/>
    <w:rsid w:val="00607622"/>
    <w:rsid w:val="00607963"/>
    <w:rsid w:val="00607C22"/>
    <w:rsid w:val="00610292"/>
    <w:rsid w:val="00611F7C"/>
    <w:rsid w:val="00613B31"/>
    <w:rsid w:val="0061637A"/>
    <w:rsid w:val="00616926"/>
    <w:rsid w:val="006175AD"/>
    <w:rsid w:val="00617F17"/>
    <w:rsid w:val="0062106D"/>
    <w:rsid w:val="00621BFB"/>
    <w:rsid w:val="0062298B"/>
    <w:rsid w:val="006243B2"/>
    <w:rsid w:val="00627DC5"/>
    <w:rsid w:val="00630A3D"/>
    <w:rsid w:val="006316B6"/>
    <w:rsid w:val="0063631A"/>
    <w:rsid w:val="0063793E"/>
    <w:rsid w:val="00640F4B"/>
    <w:rsid w:val="006426AB"/>
    <w:rsid w:val="00643268"/>
    <w:rsid w:val="0064333D"/>
    <w:rsid w:val="00644DB0"/>
    <w:rsid w:val="0065222F"/>
    <w:rsid w:val="00652879"/>
    <w:rsid w:val="0065334A"/>
    <w:rsid w:val="00657EE3"/>
    <w:rsid w:val="00660B72"/>
    <w:rsid w:val="00662AD6"/>
    <w:rsid w:val="006635A2"/>
    <w:rsid w:val="00665684"/>
    <w:rsid w:val="00667FC6"/>
    <w:rsid w:val="006703E0"/>
    <w:rsid w:val="006703EE"/>
    <w:rsid w:val="00670FA2"/>
    <w:rsid w:val="00672059"/>
    <w:rsid w:val="00672F5D"/>
    <w:rsid w:val="00674624"/>
    <w:rsid w:val="00674EE4"/>
    <w:rsid w:val="00675FC3"/>
    <w:rsid w:val="0068083D"/>
    <w:rsid w:val="006821A3"/>
    <w:rsid w:val="0068336D"/>
    <w:rsid w:val="0068503A"/>
    <w:rsid w:val="00686FAB"/>
    <w:rsid w:val="00690C00"/>
    <w:rsid w:val="0069387A"/>
    <w:rsid w:val="0069431E"/>
    <w:rsid w:val="00694DDB"/>
    <w:rsid w:val="0069545C"/>
    <w:rsid w:val="0069742B"/>
    <w:rsid w:val="006A5A7D"/>
    <w:rsid w:val="006A6878"/>
    <w:rsid w:val="006A7968"/>
    <w:rsid w:val="006B065B"/>
    <w:rsid w:val="006B6AFA"/>
    <w:rsid w:val="006C0F6C"/>
    <w:rsid w:val="006C5CA0"/>
    <w:rsid w:val="006D21B7"/>
    <w:rsid w:val="006E36BE"/>
    <w:rsid w:val="006E3EB0"/>
    <w:rsid w:val="006E3EE9"/>
    <w:rsid w:val="006E43D1"/>
    <w:rsid w:val="006E4497"/>
    <w:rsid w:val="006E7640"/>
    <w:rsid w:val="006E7EDE"/>
    <w:rsid w:val="006F1352"/>
    <w:rsid w:val="006F59CB"/>
    <w:rsid w:val="006F5CC9"/>
    <w:rsid w:val="006F603C"/>
    <w:rsid w:val="006F621B"/>
    <w:rsid w:val="00700706"/>
    <w:rsid w:val="00702237"/>
    <w:rsid w:val="00702703"/>
    <w:rsid w:val="0070329D"/>
    <w:rsid w:val="0070582C"/>
    <w:rsid w:val="00707524"/>
    <w:rsid w:val="00710DD3"/>
    <w:rsid w:val="00712B30"/>
    <w:rsid w:val="007148A8"/>
    <w:rsid w:val="00714C0D"/>
    <w:rsid w:val="00716125"/>
    <w:rsid w:val="007169AF"/>
    <w:rsid w:val="00720699"/>
    <w:rsid w:val="00720D8E"/>
    <w:rsid w:val="00725F86"/>
    <w:rsid w:val="0072617D"/>
    <w:rsid w:val="00727D5D"/>
    <w:rsid w:val="0073355D"/>
    <w:rsid w:val="00733BF9"/>
    <w:rsid w:val="00736DF2"/>
    <w:rsid w:val="00736E9A"/>
    <w:rsid w:val="00737F6F"/>
    <w:rsid w:val="00740274"/>
    <w:rsid w:val="00743CC3"/>
    <w:rsid w:val="00745A54"/>
    <w:rsid w:val="00746503"/>
    <w:rsid w:val="0075479D"/>
    <w:rsid w:val="00755D8B"/>
    <w:rsid w:val="00755ED6"/>
    <w:rsid w:val="00756655"/>
    <w:rsid w:val="00760217"/>
    <w:rsid w:val="00760A63"/>
    <w:rsid w:val="00760B97"/>
    <w:rsid w:val="0076175B"/>
    <w:rsid w:val="00761F74"/>
    <w:rsid w:val="00764400"/>
    <w:rsid w:val="00772284"/>
    <w:rsid w:val="0077355A"/>
    <w:rsid w:val="0077670D"/>
    <w:rsid w:val="00776F0A"/>
    <w:rsid w:val="0077719F"/>
    <w:rsid w:val="0077755D"/>
    <w:rsid w:val="007778D3"/>
    <w:rsid w:val="007803F0"/>
    <w:rsid w:val="00783A89"/>
    <w:rsid w:val="00785C20"/>
    <w:rsid w:val="00792E1E"/>
    <w:rsid w:val="00792FAA"/>
    <w:rsid w:val="00793845"/>
    <w:rsid w:val="007A020A"/>
    <w:rsid w:val="007A302D"/>
    <w:rsid w:val="007A50B2"/>
    <w:rsid w:val="007B0907"/>
    <w:rsid w:val="007B2EFB"/>
    <w:rsid w:val="007B3083"/>
    <w:rsid w:val="007B4923"/>
    <w:rsid w:val="007B7D93"/>
    <w:rsid w:val="007C0811"/>
    <w:rsid w:val="007C34FF"/>
    <w:rsid w:val="007C3F85"/>
    <w:rsid w:val="007C48DB"/>
    <w:rsid w:val="007C4E40"/>
    <w:rsid w:val="007C58D9"/>
    <w:rsid w:val="007C7E2C"/>
    <w:rsid w:val="007D0ED4"/>
    <w:rsid w:val="007D7AC0"/>
    <w:rsid w:val="007E2E49"/>
    <w:rsid w:val="007E534B"/>
    <w:rsid w:val="007F0CB5"/>
    <w:rsid w:val="007F1205"/>
    <w:rsid w:val="007F29A0"/>
    <w:rsid w:val="007F3C41"/>
    <w:rsid w:val="007F56F2"/>
    <w:rsid w:val="007F6B88"/>
    <w:rsid w:val="007F6E95"/>
    <w:rsid w:val="007F7009"/>
    <w:rsid w:val="00800025"/>
    <w:rsid w:val="0080267E"/>
    <w:rsid w:val="00802E9F"/>
    <w:rsid w:val="00804728"/>
    <w:rsid w:val="008064B1"/>
    <w:rsid w:val="00811296"/>
    <w:rsid w:val="00811E99"/>
    <w:rsid w:val="00812AF8"/>
    <w:rsid w:val="00813968"/>
    <w:rsid w:val="00816CC7"/>
    <w:rsid w:val="00817E63"/>
    <w:rsid w:val="00823797"/>
    <w:rsid w:val="00824B9E"/>
    <w:rsid w:val="00830A30"/>
    <w:rsid w:val="00830FD5"/>
    <w:rsid w:val="008315DC"/>
    <w:rsid w:val="00832DE5"/>
    <w:rsid w:val="00836ABB"/>
    <w:rsid w:val="0084246E"/>
    <w:rsid w:val="00847399"/>
    <w:rsid w:val="008478FB"/>
    <w:rsid w:val="0085038A"/>
    <w:rsid w:val="00850825"/>
    <w:rsid w:val="00850ECE"/>
    <w:rsid w:val="00851AE7"/>
    <w:rsid w:val="008523DF"/>
    <w:rsid w:val="00855FE4"/>
    <w:rsid w:val="00856E24"/>
    <w:rsid w:val="008608F7"/>
    <w:rsid w:val="00863EBF"/>
    <w:rsid w:val="008656BD"/>
    <w:rsid w:val="00867201"/>
    <w:rsid w:val="00867D77"/>
    <w:rsid w:val="00867E04"/>
    <w:rsid w:val="0087234B"/>
    <w:rsid w:val="00872B12"/>
    <w:rsid w:val="00872B65"/>
    <w:rsid w:val="00874BFC"/>
    <w:rsid w:val="008756F3"/>
    <w:rsid w:val="0088093A"/>
    <w:rsid w:val="00880A4C"/>
    <w:rsid w:val="008814E8"/>
    <w:rsid w:val="008822B9"/>
    <w:rsid w:val="00883890"/>
    <w:rsid w:val="00883FD8"/>
    <w:rsid w:val="00884478"/>
    <w:rsid w:val="008852E3"/>
    <w:rsid w:val="00891DC5"/>
    <w:rsid w:val="00892205"/>
    <w:rsid w:val="008924FB"/>
    <w:rsid w:val="008932C7"/>
    <w:rsid w:val="008968B4"/>
    <w:rsid w:val="00897881"/>
    <w:rsid w:val="008A011B"/>
    <w:rsid w:val="008A028A"/>
    <w:rsid w:val="008A112F"/>
    <w:rsid w:val="008A1976"/>
    <w:rsid w:val="008A3804"/>
    <w:rsid w:val="008A4238"/>
    <w:rsid w:val="008A5659"/>
    <w:rsid w:val="008A6A11"/>
    <w:rsid w:val="008A7DCB"/>
    <w:rsid w:val="008B197C"/>
    <w:rsid w:val="008B1DBF"/>
    <w:rsid w:val="008B484B"/>
    <w:rsid w:val="008B6EA6"/>
    <w:rsid w:val="008C214F"/>
    <w:rsid w:val="008C4CAB"/>
    <w:rsid w:val="008D0790"/>
    <w:rsid w:val="008D0CE5"/>
    <w:rsid w:val="008D2135"/>
    <w:rsid w:val="008D21EE"/>
    <w:rsid w:val="008D2530"/>
    <w:rsid w:val="008D3FAC"/>
    <w:rsid w:val="008D40D0"/>
    <w:rsid w:val="008D4E80"/>
    <w:rsid w:val="008D7285"/>
    <w:rsid w:val="008E0899"/>
    <w:rsid w:val="008E31D5"/>
    <w:rsid w:val="008E4EFD"/>
    <w:rsid w:val="008F573A"/>
    <w:rsid w:val="008F6027"/>
    <w:rsid w:val="00901670"/>
    <w:rsid w:val="00901CCB"/>
    <w:rsid w:val="00904CB5"/>
    <w:rsid w:val="00906F5A"/>
    <w:rsid w:val="00907866"/>
    <w:rsid w:val="009169D5"/>
    <w:rsid w:val="009217DF"/>
    <w:rsid w:val="009228A7"/>
    <w:rsid w:val="00924E9B"/>
    <w:rsid w:val="009252D3"/>
    <w:rsid w:val="009252ED"/>
    <w:rsid w:val="009266AB"/>
    <w:rsid w:val="0093629E"/>
    <w:rsid w:val="00936888"/>
    <w:rsid w:val="00937553"/>
    <w:rsid w:val="00941096"/>
    <w:rsid w:val="00945B00"/>
    <w:rsid w:val="00945BF5"/>
    <w:rsid w:val="00947171"/>
    <w:rsid w:val="009476AE"/>
    <w:rsid w:val="009572D3"/>
    <w:rsid w:val="009573B0"/>
    <w:rsid w:val="009601CF"/>
    <w:rsid w:val="009662BE"/>
    <w:rsid w:val="00970561"/>
    <w:rsid w:val="00970A20"/>
    <w:rsid w:val="00971FDC"/>
    <w:rsid w:val="00972094"/>
    <w:rsid w:val="00972FAE"/>
    <w:rsid w:val="00977665"/>
    <w:rsid w:val="00980248"/>
    <w:rsid w:val="009807CB"/>
    <w:rsid w:val="00983C3B"/>
    <w:rsid w:val="009876CB"/>
    <w:rsid w:val="00987E3E"/>
    <w:rsid w:val="00993070"/>
    <w:rsid w:val="0099417C"/>
    <w:rsid w:val="009A3154"/>
    <w:rsid w:val="009A5DEA"/>
    <w:rsid w:val="009A5FFB"/>
    <w:rsid w:val="009A6196"/>
    <w:rsid w:val="009A6CAB"/>
    <w:rsid w:val="009B2C75"/>
    <w:rsid w:val="009B34E7"/>
    <w:rsid w:val="009B424A"/>
    <w:rsid w:val="009B4643"/>
    <w:rsid w:val="009B6B26"/>
    <w:rsid w:val="009B6FF7"/>
    <w:rsid w:val="009B7EAD"/>
    <w:rsid w:val="009C0A78"/>
    <w:rsid w:val="009C5EAD"/>
    <w:rsid w:val="009C7135"/>
    <w:rsid w:val="009D301D"/>
    <w:rsid w:val="009D39B4"/>
    <w:rsid w:val="009D41D0"/>
    <w:rsid w:val="009D5655"/>
    <w:rsid w:val="009D61CF"/>
    <w:rsid w:val="009D7197"/>
    <w:rsid w:val="009D7303"/>
    <w:rsid w:val="009D74D7"/>
    <w:rsid w:val="009E0768"/>
    <w:rsid w:val="009E1EF5"/>
    <w:rsid w:val="009E4012"/>
    <w:rsid w:val="009E5363"/>
    <w:rsid w:val="009E59D9"/>
    <w:rsid w:val="009E6B4D"/>
    <w:rsid w:val="009F1FA9"/>
    <w:rsid w:val="009F3F60"/>
    <w:rsid w:val="009F4F80"/>
    <w:rsid w:val="009F60C5"/>
    <w:rsid w:val="009F635C"/>
    <w:rsid w:val="00A0230F"/>
    <w:rsid w:val="00A0258A"/>
    <w:rsid w:val="00A03A00"/>
    <w:rsid w:val="00A0463E"/>
    <w:rsid w:val="00A0501E"/>
    <w:rsid w:val="00A05C7B"/>
    <w:rsid w:val="00A06B28"/>
    <w:rsid w:val="00A1041A"/>
    <w:rsid w:val="00A12970"/>
    <w:rsid w:val="00A130DE"/>
    <w:rsid w:val="00A14114"/>
    <w:rsid w:val="00A16DD1"/>
    <w:rsid w:val="00A17733"/>
    <w:rsid w:val="00A17A02"/>
    <w:rsid w:val="00A17B20"/>
    <w:rsid w:val="00A208F9"/>
    <w:rsid w:val="00A26D03"/>
    <w:rsid w:val="00A27406"/>
    <w:rsid w:val="00A310F5"/>
    <w:rsid w:val="00A31545"/>
    <w:rsid w:val="00A331EA"/>
    <w:rsid w:val="00A333EB"/>
    <w:rsid w:val="00A378BD"/>
    <w:rsid w:val="00A410B7"/>
    <w:rsid w:val="00A41D0E"/>
    <w:rsid w:val="00A435AE"/>
    <w:rsid w:val="00A43C9B"/>
    <w:rsid w:val="00A43D49"/>
    <w:rsid w:val="00A44690"/>
    <w:rsid w:val="00A44F46"/>
    <w:rsid w:val="00A478FE"/>
    <w:rsid w:val="00A513DF"/>
    <w:rsid w:val="00A52868"/>
    <w:rsid w:val="00A53B98"/>
    <w:rsid w:val="00A53CCE"/>
    <w:rsid w:val="00A54AAF"/>
    <w:rsid w:val="00A6126E"/>
    <w:rsid w:val="00A61881"/>
    <w:rsid w:val="00A62A5E"/>
    <w:rsid w:val="00A62C9B"/>
    <w:rsid w:val="00A7036B"/>
    <w:rsid w:val="00A718A0"/>
    <w:rsid w:val="00A718D4"/>
    <w:rsid w:val="00A740D8"/>
    <w:rsid w:val="00A80444"/>
    <w:rsid w:val="00A804C8"/>
    <w:rsid w:val="00A81272"/>
    <w:rsid w:val="00A81BE7"/>
    <w:rsid w:val="00A822D9"/>
    <w:rsid w:val="00A82DE7"/>
    <w:rsid w:val="00A832F7"/>
    <w:rsid w:val="00A8549E"/>
    <w:rsid w:val="00A862E6"/>
    <w:rsid w:val="00A8680B"/>
    <w:rsid w:val="00A87302"/>
    <w:rsid w:val="00A87CA7"/>
    <w:rsid w:val="00A87D2B"/>
    <w:rsid w:val="00A91D5E"/>
    <w:rsid w:val="00A947E9"/>
    <w:rsid w:val="00A94831"/>
    <w:rsid w:val="00A94BEE"/>
    <w:rsid w:val="00A95E24"/>
    <w:rsid w:val="00A960B7"/>
    <w:rsid w:val="00AA0E6B"/>
    <w:rsid w:val="00AA2E69"/>
    <w:rsid w:val="00AA50BD"/>
    <w:rsid w:val="00AA6AED"/>
    <w:rsid w:val="00AA7926"/>
    <w:rsid w:val="00AB002A"/>
    <w:rsid w:val="00AB0917"/>
    <w:rsid w:val="00AB2ED9"/>
    <w:rsid w:val="00AC2BF9"/>
    <w:rsid w:val="00AC2DA0"/>
    <w:rsid w:val="00AC348F"/>
    <w:rsid w:val="00AC3742"/>
    <w:rsid w:val="00AC4191"/>
    <w:rsid w:val="00AC49A9"/>
    <w:rsid w:val="00AC6A72"/>
    <w:rsid w:val="00AD1D74"/>
    <w:rsid w:val="00AD24B9"/>
    <w:rsid w:val="00AD2B1E"/>
    <w:rsid w:val="00AD306B"/>
    <w:rsid w:val="00AD407F"/>
    <w:rsid w:val="00AD5329"/>
    <w:rsid w:val="00AD545A"/>
    <w:rsid w:val="00AD614B"/>
    <w:rsid w:val="00AE1C44"/>
    <w:rsid w:val="00AE1EFA"/>
    <w:rsid w:val="00AE4BDA"/>
    <w:rsid w:val="00AE6ABE"/>
    <w:rsid w:val="00AF04BD"/>
    <w:rsid w:val="00AF22B2"/>
    <w:rsid w:val="00AF27E0"/>
    <w:rsid w:val="00AF33BD"/>
    <w:rsid w:val="00AF4719"/>
    <w:rsid w:val="00AF5735"/>
    <w:rsid w:val="00AF5FAF"/>
    <w:rsid w:val="00B06AC8"/>
    <w:rsid w:val="00B06E2F"/>
    <w:rsid w:val="00B11703"/>
    <w:rsid w:val="00B11D20"/>
    <w:rsid w:val="00B1225D"/>
    <w:rsid w:val="00B12A8B"/>
    <w:rsid w:val="00B14709"/>
    <w:rsid w:val="00B15AEB"/>
    <w:rsid w:val="00B16634"/>
    <w:rsid w:val="00B17133"/>
    <w:rsid w:val="00B17149"/>
    <w:rsid w:val="00B21119"/>
    <w:rsid w:val="00B21EA2"/>
    <w:rsid w:val="00B2413B"/>
    <w:rsid w:val="00B254ED"/>
    <w:rsid w:val="00B34F9B"/>
    <w:rsid w:val="00B369F1"/>
    <w:rsid w:val="00B507FA"/>
    <w:rsid w:val="00B53586"/>
    <w:rsid w:val="00B54F63"/>
    <w:rsid w:val="00B57957"/>
    <w:rsid w:val="00B605FE"/>
    <w:rsid w:val="00B61CAC"/>
    <w:rsid w:val="00B63A4F"/>
    <w:rsid w:val="00B67363"/>
    <w:rsid w:val="00B7107B"/>
    <w:rsid w:val="00B71CD1"/>
    <w:rsid w:val="00B72409"/>
    <w:rsid w:val="00B76174"/>
    <w:rsid w:val="00B76838"/>
    <w:rsid w:val="00B7700C"/>
    <w:rsid w:val="00B77377"/>
    <w:rsid w:val="00B8209C"/>
    <w:rsid w:val="00B823F0"/>
    <w:rsid w:val="00B825A0"/>
    <w:rsid w:val="00B8299D"/>
    <w:rsid w:val="00B82E86"/>
    <w:rsid w:val="00B84010"/>
    <w:rsid w:val="00B85AD6"/>
    <w:rsid w:val="00B873DF"/>
    <w:rsid w:val="00B90ADE"/>
    <w:rsid w:val="00B9102F"/>
    <w:rsid w:val="00B919D2"/>
    <w:rsid w:val="00B96B7A"/>
    <w:rsid w:val="00B97754"/>
    <w:rsid w:val="00BA5B8F"/>
    <w:rsid w:val="00BA6062"/>
    <w:rsid w:val="00BB054E"/>
    <w:rsid w:val="00BC22A8"/>
    <w:rsid w:val="00BC3657"/>
    <w:rsid w:val="00BD377C"/>
    <w:rsid w:val="00BD6B75"/>
    <w:rsid w:val="00BE243B"/>
    <w:rsid w:val="00BE301A"/>
    <w:rsid w:val="00BE3E78"/>
    <w:rsid w:val="00BE46BE"/>
    <w:rsid w:val="00BE6D6C"/>
    <w:rsid w:val="00BF55E7"/>
    <w:rsid w:val="00BF61E2"/>
    <w:rsid w:val="00C018A8"/>
    <w:rsid w:val="00C03BE2"/>
    <w:rsid w:val="00C043B2"/>
    <w:rsid w:val="00C0462A"/>
    <w:rsid w:val="00C064AC"/>
    <w:rsid w:val="00C1034C"/>
    <w:rsid w:val="00C117CC"/>
    <w:rsid w:val="00C13C2D"/>
    <w:rsid w:val="00C144AE"/>
    <w:rsid w:val="00C163EC"/>
    <w:rsid w:val="00C17DF7"/>
    <w:rsid w:val="00C23A44"/>
    <w:rsid w:val="00C2416C"/>
    <w:rsid w:val="00C25922"/>
    <w:rsid w:val="00C3070F"/>
    <w:rsid w:val="00C310AA"/>
    <w:rsid w:val="00C31498"/>
    <w:rsid w:val="00C3245A"/>
    <w:rsid w:val="00C3591C"/>
    <w:rsid w:val="00C37732"/>
    <w:rsid w:val="00C40A73"/>
    <w:rsid w:val="00C41038"/>
    <w:rsid w:val="00C424F9"/>
    <w:rsid w:val="00C45CE0"/>
    <w:rsid w:val="00C46885"/>
    <w:rsid w:val="00C53EEC"/>
    <w:rsid w:val="00C5428D"/>
    <w:rsid w:val="00C56208"/>
    <w:rsid w:val="00C565DD"/>
    <w:rsid w:val="00C616DF"/>
    <w:rsid w:val="00C643A3"/>
    <w:rsid w:val="00C73514"/>
    <w:rsid w:val="00C73AD9"/>
    <w:rsid w:val="00C80E1E"/>
    <w:rsid w:val="00C82692"/>
    <w:rsid w:val="00C83236"/>
    <w:rsid w:val="00C84A0F"/>
    <w:rsid w:val="00C8708D"/>
    <w:rsid w:val="00C92BB3"/>
    <w:rsid w:val="00C96D5B"/>
    <w:rsid w:val="00CA2F44"/>
    <w:rsid w:val="00CA3A57"/>
    <w:rsid w:val="00CA40B9"/>
    <w:rsid w:val="00CA6205"/>
    <w:rsid w:val="00CA6509"/>
    <w:rsid w:val="00CA7B34"/>
    <w:rsid w:val="00CB1189"/>
    <w:rsid w:val="00CB2720"/>
    <w:rsid w:val="00CB4340"/>
    <w:rsid w:val="00CB55C5"/>
    <w:rsid w:val="00CB7E48"/>
    <w:rsid w:val="00CC06E8"/>
    <w:rsid w:val="00CC2543"/>
    <w:rsid w:val="00CC416D"/>
    <w:rsid w:val="00CC77E6"/>
    <w:rsid w:val="00CD11D9"/>
    <w:rsid w:val="00CD2073"/>
    <w:rsid w:val="00CD212E"/>
    <w:rsid w:val="00CD29B8"/>
    <w:rsid w:val="00CD37CB"/>
    <w:rsid w:val="00CD458E"/>
    <w:rsid w:val="00CD4D03"/>
    <w:rsid w:val="00CD4D30"/>
    <w:rsid w:val="00CD5060"/>
    <w:rsid w:val="00CD5811"/>
    <w:rsid w:val="00CD65D4"/>
    <w:rsid w:val="00CD67FD"/>
    <w:rsid w:val="00CE0524"/>
    <w:rsid w:val="00CE0A57"/>
    <w:rsid w:val="00CE13BA"/>
    <w:rsid w:val="00CF1101"/>
    <w:rsid w:val="00CF2631"/>
    <w:rsid w:val="00CF5F2A"/>
    <w:rsid w:val="00D00C02"/>
    <w:rsid w:val="00D02DC4"/>
    <w:rsid w:val="00D079C3"/>
    <w:rsid w:val="00D11C62"/>
    <w:rsid w:val="00D137C8"/>
    <w:rsid w:val="00D1473A"/>
    <w:rsid w:val="00D149BD"/>
    <w:rsid w:val="00D17AD8"/>
    <w:rsid w:val="00D202DA"/>
    <w:rsid w:val="00D259DC"/>
    <w:rsid w:val="00D30E16"/>
    <w:rsid w:val="00D31C4B"/>
    <w:rsid w:val="00D33AAB"/>
    <w:rsid w:val="00D33BF3"/>
    <w:rsid w:val="00D34C03"/>
    <w:rsid w:val="00D35C5E"/>
    <w:rsid w:val="00D3783B"/>
    <w:rsid w:val="00D458F2"/>
    <w:rsid w:val="00D47942"/>
    <w:rsid w:val="00D50A86"/>
    <w:rsid w:val="00D5326C"/>
    <w:rsid w:val="00D53450"/>
    <w:rsid w:val="00D55CD0"/>
    <w:rsid w:val="00D57C12"/>
    <w:rsid w:val="00D6007C"/>
    <w:rsid w:val="00D61604"/>
    <w:rsid w:val="00D62100"/>
    <w:rsid w:val="00D63802"/>
    <w:rsid w:val="00D647BF"/>
    <w:rsid w:val="00D64F8E"/>
    <w:rsid w:val="00D6734A"/>
    <w:rsid w:val="00D71B4D"/>
    <w:rsid w:val="00D72407"/>
    <w:rsid w:val="00D72A34"/>
    <w:rsid w:val="00D775BB"/>
    <w:rsid w:val="00D803FB"/>
    <w:rsid w:val="00D8253B"/>
    <w:rsid w:val="00D8304F"/>
    <w:rsid w:val="00D8488A"/>
    <w:rsid w:val="00D84AA6"/>
    <w:rsid w:val="00D90A10"/>
    <w:rsid w:val="00D91860"/>
    <w:rsid w:val="00D918E6"/>
    <w:rsid w:val="00D92E56"/>
    <w:rsid w:val="00DA1439"/>
    <w:rsid w:val="00DA559E"/>
    <w:rsid w:val="00DB0369"/>
    <w:rsid w:val="00DB62FE"/>
    <w:rsid w:val="00DC3F4A"/>
    <w:rsid w:val="00DC4108"/>
    <w:rsid w:val="00DC46CD"/>
    <w:rsid w:val="00DC4CB4"/>
    <w:rsid w:val="00DC7259"/>
    <w:rsid w:val="00DD0B97"/>
    <w:rsid w:val="00DD5E92"/>
    <w:rsid w:val="00DE0899"/>
    <w:rsid w:val="00DE1E96"/>
    <w:rsid w:val="00DE60CB"/>
    <w:rsid w:val="00DE6832"/>
    <w:rsid w:val="00DF6465"/>
    <w:rsid w:val="00E023A8"/>
    <w:rsid w:val="00E033D2"/>
    <w:rsid w:val="00E034A4"/>
    <w:rsid w:val="00E03909"/>
    <w:rsid w:val="00E100B1"/>
    <w:rsid w:val="00E1035D"/>
    <w:rsid w:val="00E125A7"/>
    <w:rsid w:val="00E129F8"/>
    <w:rsid w:val="00E13617"/>
    <w:rsid w:val="00E14FA0"/>
    <w:rsid w:val="00E17122"/>
    <w:rsid w:val="00E201F6"/>
    <w:rsid w:val="00E204E8"/>
    <w:rsid w:val="00E30237"/>
    <w:rsid w:val="00E3063C"/>
    <w:rsid w:val="00E3080E"/>
    <w:rsid w:val="00E35DCF"/>
    <w:rsid w:val="00E40F96"/>
    <w:rsid w:val="00E43A84"/>
    <w:rsid w:val="00E459E2"/>
    <w:rsid w:val="00E46A6B"/>
    <w:rsid w:val="00E5157A"/>
    <w:rsid w:val="00E52D5A"/>
    <w:rsid w:val="00E53DBD"/>
    <w:rsid w:val="00E62252"/>
    <w:rsid w:val="00E6413D"/>
    <w:rsid w:val="00E6578A"/>
    <w:rsid w:val="00E66315"/>
    <w:rsid w:val="00E75C47"/>
    <w:rsid w:val="00E82433"/>
    <w:rsid w:val="00E85E89"/>
    <w:rsid w:val="00E9464B"/>
    <w:rsid w:val="00E966B0"/>
    <w:rsid w:val="00EA1135"/>
    <w:rsid w:val="00EA2A06"/>
    <w:rsid w:val="00EA2E8A"/>
    <w:rsid w:val="00EB0136"/>
    <w:rsid w:val="00EB06FA"/>
    <w:rsid w:val="00EB16B9"/>
    <w:rsid w:val="00EB4D43"/>
    <w:rsid w:val="00EB6135"/>
    <w:rsid w:val="00EC1928"/>
    <w:rsid w:val="00ED0447"/>
    <w:rsid w:val="00ED4CCE"/>
    <w:rsid w:val="00ED4CF5"/>
    <w:rsid w:val="00ED59D1"/>
    <w:rsid w:val="00ED67B0"/>
    <w:rsid w:val="00ED7B7A"/>
    <w:rsid w:val="00EE71D2"/>
    <w:rsid w:val="00EF0085"/>
    <w:rsid w:val="00EF3241"/>
    <w:rsid w:val="00EF4C7B"/>
    <w:rsid w:val="00EF622E"/>
    <w:rsid w:val="00EF7B4F"/>
    <w:rsid w:val="00EF7B7F"/>
    <w:rsid w:val="00F0086B"/>
    <w:rsid w:val="00F01A94"/>
    <w:rsid w:val="00F05253"/>
    <w:rsid w:val="00F07589"/>
    <w:rsid w:val="00F102F6"/>
    <w:rsid w:val="00F11E4B"/>
    <w:rsid w:val="00F1615F"/>
    <w:rsid w:val="00F16281"/>
    <w:rsid w:val="00F17EF1"/>
    <w:rsid w:val="00F23062"/>
    <w:rsid w:val="00F257C2"/>
    <w:rsid w:val="00F30C13"/>
    <w:rsid w:val="00F316D1"/>
    <w:rsid w:val="00F3249F"/>
    <w:rsid w:val="00F3255A"/>
    <w:rsid w:val="00F34B4B"/>
    <w:rsid w:val="00F35433"/>
    <w:rsid w:val="00F36C12"/>
    <w:rsid w:val="00F467D2"/>
    <w:rsid w:val="00F46AB2"/>
    <w:rsid w:val="00F503DB"/>
    <w:rsid w:val="00F657D8"/>
    <w:rsid w:val="00F676D4"/>
    <w:rsid w:val="00F70330"/>
    <w:rsid w:val="00F70ACC"/>
    <w:rsid w:val="00F81B8E"/>
    <w:rsid w:val="00F823C8"/>
    <w:rsid w:val="00F83A10"/>
    <w:rsid w:val="00F86085"/>
    <w:rsid w:val="00F86C11"/>
    <w:rsid w:val="00F92C8B"/>
    <w:rsid w:val="00F92EDD"/>
    <w:rsid w:val="00F93B18"/>
    <w:rsid w:val="00F93F45"/>
    <w:rsid w:val="00F95615"/>
    <w:rsid w:val="00F95EC1"/>
    <w:rsid w:val="00F9730C"/>
    <w:rsid w:val="00F9769D"/>
    <w:rsid w:val="00FA2B5E"/>
    <w:rsid w:val="00FA4FD1"/>
    <w:rsid w:val="00FA53AC"/>
    <w:rsid w:val="00FA567A"/>
    <w:rsid w:val="00FA662C"/>
    <w:rsid w:val="00FB06CB"/>
    <w:rsid w:val="00FB3524"/>
    <w:rsid w:val="00FB4350"/>
    <w:rsid w:val="00FB458D"/>
    <w:rsid w:val="00FB637D"/>
    <w:rsid w:val="00FB6FEF"/>
    <w:rsid w:val="00FB7B7B"/>
    <w:rsid w:val="00FC05A4"/>
    <w:rsid w:val="00FC318E"/>
    <w:rsid w:val="00FC39C4"/>
    <w:rsid w:val="00FC622C"/>
    <w:rsid w:val="00FC6B0D"/>
    <w:rsid w:val="00FD110B"/>
    <w:rsid w:val="00FD141D"/>
    <w:rsid w:val="00FD2F82"/>
    <w:rsid w:val="00FD34AF"/>
    <w:rsid w:val="00FE417F"/>
    <w:rsid w:val="00FE468F"/>
    <w:rsid w:val="00FE64A3"/>
    <w:rsid w:val="00FE656C"/>
    <w:rsid w:val="00FE7656"/>
    <w:rsid w:val="00FF1DA5"/>
    <w:rsid w:val="00FF2E3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0522EA"/>
  <w15:docId w15:val="{FBB79F87-2B45-4E46-A163-144CC5D6A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249B"/>
    <w:rPr>
      <w:sz w:val="24"/>
      <w:szCs w:val="24"/>
    </w:rPr>
  </w:style>
  <w:style w:type="paragraph" w:styleId="Heading5">
    <w:name w:val="heading 5"/>
    <w:basedOn w:val="Normal"/>
    <w:link w:val="Heading5Char"/>
    <w:uiPriority w:val="9"/>
    <w:qFormat/>
    <w:rsid w:val="00194281"/>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01ED3"/>
    <w:rPr>
      <w:color w:val="0000FF"/>
      <w:u w:val="single"/>
    </w:rPr>
  </w:style>
  <w:style w:type="character" w:styleId="FollowedHyperlink">
    <w:name w:val="FollowedHyperlink"/>
    <w:rsid w:val="00E267D7"/>
    <w:rPr>
      <w:color w:val="800080"/>
      <w:u w:val="single"/>
    </w:rPr>
  </w:style>
  <w:style w:type="paragraph" w:styleId="NormalWeb">
    <w:name w:val="Normal (Web)"/>
    <w:basedOn w:val="Normal"/>
    <w:uiPriority w:val="99"/>
    <w:rsid w:val="00B979C2"/>
    <w:pPr>
      <w:spacing w:before="100" w:beforeAutospacing="1" w:after="100" w:afterAutospacing="1"/>
    </w:pPr>
  </w:style>
  <w:style w:type="character" w:customStyle="1" w:styleId="EmailStyle181">
    <w:name w:val="EmailStyle181"/>
    <w:semiHidden/>
    <w:rsid w:val="00290CF5"/>
    <w:rPr>
      <w:rFonts w:ascii="Comic Sans MS" w:hAnsi="Comic Sans MS"/>
      <w:b w:val="0"/>
      <w:bCs w:val="0"/>
      <w:i w:val="0"/>
      <w:iCs w:val="0"/>
      <w:strike w:val="0"/>
      <w:color w:val="000080"/>
      <w:sz w:val="20"/>
      <w:szCs w:val="20"/>
      <w:u w:val="none"/>
    </w:rPr>
  </w:style>
  <w:style w:type="paragraph" w:styleId="PlainText">
    <w:name w:val="Plain Text"/>
    <w:basedOn w:val="Normal"/>
    <w:rsid w:val="00526593"/>
    <w:rPr>
      <w:rFonts w:ascii="Comic Sans MS" w:hAnsi="Comic Sans MS"/>
      <w:sz w:val="20"/>
      <w:szCs w:val="20"/>
    </w:rPr>
  </w:style>
  <w:style w:type="character" w:customStyle="1" w:styleId="loose1">
    <w:name w:val="loose1"/>
    <w:rsid w:val="0018739E"/>
    <w:rPr>
      <w:vanish w:val="0"/>
      <w:webHidden w:val="0"/>
      <w:specVanish w:val="0"/>
    </w:rPr>
  </w:style>
  <w:style w:type="character" w:customStyle="1" w:styleId="hit1">
    <w:name w:val="hit1"/>
    <w:rsid w:val="0018739E"/>
    <w:rPr>
      <w:b/>
      <w:bCs/>
      <w:color w:val="CC0033"/>
    </w:rPr>
  </w:style>
  <w:style w:type="character" w:customStyle="1" w:styleId="verdana1">
    <w:name w:val="verdana1"/>
    <w:rsid w:val="00DC1368"/>
    <w:rPr>
      <w:rFonts w:ascii="Verdana" w:hAnsi="Verdana" w:hint="default"/>
    </w:rPr>
  </w:style>
  <w:style w:type="character" w:customStyle="1" w:styleId="ssl01">
    <w:name w:val="ss_l01"/>
    <w:rsid w:val="00DC1368"/>
    <w:rPr>
      <w:color w:val="000000"/>
      <w:sz w:val="32"/>
      <w:szCs w:val="32"/>
    </w:rPr>
  </w:style>
  <w:style w:type="character" w:customStyle="1" w:styleId="bold1">
    <w:name w:val="bold1"/>
    <w:rsid w:val="00DC1368"/>
    <w:rPr>
      <w:b/>
      <w:bCs/>
    </w:rPr>
  </w:style>
  <w:style w:type="paragraph" w:styleId="Title">
    <w:name w:val="Title"/>
    <w:basedOn w:val="Normal"/>
    <w:qFormat/>
    <w:rsid w:val="00427CDB"/>
    <w:pPr>
      <w:jc w:val="center"/>
    </w:pPr>
    <w:rPr>
      <w:rFonts w:ascii="Arial" w:hAnsi="Arial"/>
      <w:b/>
      <w:sz w:val="48"/>
      <w:szCs w:val="20"/>
      <w:lang w:eastAsia="en-US"/>
    </w:rPr>
  </w:style>
  <w:style w:type="paragraph" w:styleId="Header">
    <w:name w:val="header"/>
    <w:basedOn w:val="Normal"/>
    <w:link w:val="HeaderChar"/>
    <w:rsid w:val="00CD3533"/>
    <w:pPr>
      <w:tabs>
        <w:tab w:val="center" w:pos="4513"/>
        <w:tab w:val="right" w:pos="9026"/>
      </w:tabs>
    </w:pPr>
  </w:style>
  <w:style w:type="character" w:customStyle="1" w:styleId="HeaderChar">
    <w:name w:val="Header Char"/>
    <w:link w:val="Header"/>
    <w:rsid w:val="00CD3533"/>
    <w:rPr>
      <w:sz w:val="24"/>
      <w:szCs w:val="24"/>
    </w:rPr>
  </w:style>
  <w:style w:type="paragraph" w:styleId="Footer">
    <w:name w:val="footer"/>
    <w:basedOn w:val="Normal"/>
    <w:link w:val="FooterChar"/>
    <w:uiPriority w:val="99"/>
    <w:rsid w:val="00CD3533"/>
    <w:pPr>
      <w:tabs>
        <w:tab w:val="center" w:pos="4513"/>
        <w:tab w:val="right" w:pos="9026"/>
      </w:tabs>
    </w:pPr>
  </w:style>
  <w:style w:type="character" w:customStyle="1" w:styleId="FooterChar">
    <w:name w:val="Footer Char"/>
    <w:link w:val="Footer"/>
    <w:uiPriority w:val="99"/>
    <w:rsid w:val="00CD3533"/>
    <w:rPr>
      <w:sz w:val="24"/>
      <w:szCs w:val="24"/>
    </w:rPr>
  </w:style>
  <w:style w:type="paragraph" w:styleId="BalloonText">
    <w:name w:val="Balloon Text"/>
    <w:basedOn w:val="Normal"/>
    <w:link w:val="BalloonTextChar"/>
    <w:rsid w:val="00CD3533"/>
    <w:rPr>
      <w:rFonts w:ascii="Tahoma" w:hAnsi="Tahoma"/>
      <w:sz w:val="16"/>
      <w:szCs w:val="16"/>
    </w:rPr>
  </w:style>
  <w:style w:type="character" w:customStyle="1" w:styleId="BalloonTextChar">
    <w:name w:val="Balloon Text Char"/>
    <w:link w:val="BalloonText"/>
    <w:rsid w:val="00CD3533"/>
    <w:rPr>
      <w:rFonts w:ascii="Tahoma" w:hAnsi="Tahoma" w:cs="Tahoma"/>
      <w:sz w:val="16"/>
      <w:szCs w:val="16"/>
    </w:rPr>
  </w:style>
  <w:style w:type="table" w:styleId="TableGrid">
    <w:name w:val="Table Grid"/>
    <w:basedOn w:val="TableNormal"/>
    <w:rsid w:val="00A155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51">
    <w:name w:val="Light List - Accent 51"/>
    <w:basedOn w:val="Normal"/>
    <w:uiPriority w:val="34"/>
    <w:qFormat/>
    <w:rsid w:val="00753455"/>
    <w:pPr>
      <w:ind w:left="720"/>
    </w:pPr>
  </w:style>
  <w:style w:type="paragraph" w:customStyle="1" w:styleId="MediumGrid1-Accent31">
    <w:name w:val="Medium Grid 1 - Accent 31"/>
    <w:uiPriority w:val="1"/>
    <w:qFormat/>
    <w:rsid w:val="00991E6C"/>
    <w:rPr>
      <w:rFonts w:ascii="Calibri" w:eastAsia="Calibri" w:hAnsi="Calibri"/>
      <w:sz w:val="22"/>
      <w:szCs w:val="22"/>
      <w:lang w:eastAsia="en-US"/>
    </w:rPr>
  </w:style>
  <w:style w:type="paragraph" w:customStyle="1" w:styleId="MediumList2-Accent41">
    <w:name w:val="Medium List 2 - Accent 41"/>
    <w:basedOn w:val="Normal"/>
    <w:uiPriority w:val="34"/>
    <w:qFormat/>
    <w:rsid w:val="0025690D"/>
    <w:pPr>
      <w:ind w:left="720"/>
    </w:pPr>
  </w:style>
  <w:style w:type="paragraph" w:customStyle="1" w:styleId="ColorfulShading-Accent31">
    <w:name w:val="Colorful Shading - Accent 31"/>
    <w:basedOn w:val="Normal"/>
    <w:uiPriority w:val="34"/>
    <w:qFormat/>
    <w:rsid w:val="00BF51D4"/>
    <w:pPr>
      <w:ind w:left="720"/>
    </w:pPr>
  </w:style>
  <w:style w:type="paragraph" w:customStyle="1" w:styleId="LightGrid-Accent31">
    <w:name w:val="Light Grid - Accent 31"/>
    <w:basedOn w:val="Normal"/>
    <w:uiPriority w:val="34"/>
    <w:qFormat/>
    <w:rsid w:val="00672C7C"/>
    <w:pPr>
      <w:ind w:left="720"/>
    </w:pPr>
  </w:style>
  <w:style w:type="paragraph" w:customStyle="1" w:styleId="MediumGrid1-Accent21">
    <w:name w:val="Medium Grid 1 - Accent 21"/>
    <w:basedOn w:val="Normal"/>
    <w:uiPriority w:val="34"/>
    <w:qFormat/>
    <w:rsid w:val="00AB249B"/>
    <w:pPr>
      <w:ind w:left="720"/>
    </w:pPr>
  </w:style>
  <w:style w:type="paragraph" w:styleId="ListParagraph">
    <w:name w:val="List Paragraph"/>
    <w:basedOn w:val="Normal"/>
    <w:uiPriority w:val="34"/>
    <w:qFormat/>
    <w:rsid w:val="00175A08"/>
    <w:pPr>
      <w:ind w:left="720"/>
    </w:pPr>
  </w:style>
  <w:style w:type="paragraph" w:styleId="NoSpacing">
    <w:name w:val="No Spacing"/>
    <w:uiPriority w:val="1"/>
    <w:qFormat/>
    <w:rsid w:val="00785C20"/>
    <w:rPr>
      <w:sz w:val="24"/>
      <w:szCs w:val="24"/>
    </w:rPr>
  </w:style>
  <w:style w:type="character" w:customStyle="1" w:styleId="apple-converted-space">
    <w:name w:val="apple-converted-space"/>
    <w:basedOn w:val="DefaultParagraphFont"/>
    <w:rsid w:val="00670FA2"/>
  </w:style>
  <w:style w:type="character" w:customStyle="1" w:styleId="xbe">
    <w:name w:val="_xbe"/>
    <w:basedOn w:val="DefaultParagraphFont"/>
    <w:rsid w:val="00630A3D"/>
  </w:style>
  <w:style w:type="character" w:styleId="Mention">
    <w:name w:val="Mention"/>
    <w:basedOn w:val="DefaultParagraphFont"/>
    <w:uiPriority w:val="99"/>
    <w:semiHidden/>
    <w:unhideWhenUsed/>
    <w:rsid w:val="00A960B7"/>
    <w:rPr>
      <w:color w:val="2B579A"/>
      <w:shd w:val="clear" w:color="auto" w:fill="E6E6E6"/>
    </w:rPr>
  </w:style>
  <w:style w:type="character" w:customStyle="1" w:styleId="Heading5Char">
    <w:name w:val="Heading 5 Char"/>
    <w:basedOn w:val="DefaultParagraphFont"/>
    <w:link w:val="Heading5"/>
    <w:uiPriority w:val="9"/>
    <w:rsid w:val="001942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29080">
      <w:bodyDiv w:val="1"/>
      <w:marLeft w:val="0"/>
      <w:marRight w:val="0"/>
      <w:marTop w:val="0"/>
      <w:marBottom w:val="0"/>
      <w:divBdr>
        <w:top w:val="none" w:sz="0" w:space="0" w:color="auto"/>
        <w:left w:val="none" w:sz="0" w:space="0" w:color="auto"/>
        <w:bottom w:val="none" w:sz="0" w:space="0" w:color="auto"/>
        <w:right w:val="none" w:sz="0" w:space="0" w:color="auto"/>
      </w:divBdr>
    </w:div>
    <w:div w:id="104540428">
      <w:bodyDiv w:val="1"/>
      <w:marLeft w:val="0"/>
      <w:marRight w:val="0"/>
      <w:marTop w:val="0"/>
      <w:marBottom w:val="0"/>
      <w:divBdr>
        <w:top w:val="none" w:sz="0" w:space="0" w:color="auto"/>
        <w:left w:val="none" w:sz="0" w:space="0" w:color="auto"/>
        <w:bottom w:val="none" w:sz="0" w:space="0" w:color="auto"/>
        <w:right w:val="none" w:sz="0" w:space="0" w:color="auto"/>
      </w:divBdr>
    </w:div>
    <w:div w:id="123698447">
      <w:bodyDiv w:val="1"/>
      <w:marLeft w:val="0"/>
      <w:marRight w:val="0"/>
      <w:marTop w:val="0"/>
      <w:marBottom w:val="0"/>
      <w:divBdr>
        <w:top w:val="none" w:sz="0" w:space="0" w:color="auto"/>
        <w:left w:val="none" w:sz="0" w:space="0" w:color="auto"/>
        <w:bottom w:val="none" w:sz="0" w:space="0" w:color="auto"/>
        <w:right w:val="none" w:sz="0" w:space="0" w:color="auto"/>
      </w:divBdr>
      <w:divsChild>
        <w:div w:id="127822232">
          <w:marLeft w:val="0"/>
          <w:marRight w:val="0"/>
          <w:marTop w:val="0"/>
          <w:marBottom w:val="0"/>
          <w:divBdr>
            <w:top w:val="none" w:sz="0" w:space="0" w:color="auto"/>
            <w:left w:val="none" w:sz="0" w:space="0" w:color="auto"/>
            <w:bottom w:val="none" w:sz="0" w:space="0" w:color="auto"/>
            <w:right w:val="none" w:sz="0" w:space="0" w:color="auto"/>
          </w:divBdr>
          <w:divsChild>
            <w:div w:id="1200127055">
              <w:marLeft w:val="-225"/>
              <w:marRight w:val="-225"/>
              <w:marTop w:val="0"/>
              <w:marBottom w:val="0"/>
              <w:divBdr>
                <w:top w:val="none" w:sz="0" w:space="0" w:color="auto"/>
                <w:left w:val="none" w:sz="0" w:space="0" w:color="auto"/>
                <w:bottom w:val="none" w:sz="0" w:space="0" w:color="auto"/>
                <w:right w:val="none" w:sz="0" w:space="0" w:color="auto"/>
              </w:divBdr>
              <w:divsChild>
                <w:div w:id="1630431441">
                  <w:marLeft w:val="0"/>
                  <w:marRight w:val="0"/>
                  <w:marTop w:val="0"/>
                  <w:marBottom w:val="0"/>
                  <w:divBdr>
                    <w:top w:val="none" w:sz="0" w:space="0" w:color="auto"/>
                    <w:left w:val="none" w:sz="0" w:space="0" w:color="auto"/>
                    <w:bottom w:val="none" w:sz="0" w:space="0" w:color="auto"/>
                    <w:right w:val="none" w:sz="0" w:space="0" w:color="auto"/>
                  </w:divBdr>
                  <w:divsChild>
                    <w:div w:id="675040587">
                      <w:marLeft w:val="0"/>
                      <w:marRight w:val="0"/>
                      <w:marTop w:val="0"/>
                      <w:marBottom w:val="0"/>
                      <w:divBdr>
                        <w:top w:val="none" w:sz="0" w:space="0" w:color="auto"/>
                        <w:left w:val="none" w:sz="0" w:space="0" w:color="auto"/>
                        <w:bottom w:val="none" w:sz="0" w:space="0" w:color="auto"/>
                        <w:right w:val="none" w:sz="0" w:space="0" w:color="auto"/>
                      </w:divBdr>
                      <w:divsChild>
                        <w:div w:id="1978871232">
                          <w:marLeft w:val="0"/>
                          <w:marRight w:val="0"/>
                          <w:marTop w:val="0"/>
                          <w:marBottom w:val="0"/>
                          <w:divBdr>
                            <w:top w:val="none" w:sz="0" w:space="0" w:color="auto"/>
                            <w:left w:val="none" w:sz="0" w:space="0" w:color="auto"/>
                            <w:bottom w:val="none" w:sz="0" w:space="0" w:color="auto"/>
                            <w:right w:val="none" w:sz="0" w:space="0" w:color="auto"/>
                          </w:divBdr>
                          <w:divsChild>
                            <w:div w:id="1418819155">
                              <w:marLeft w:val="-225"/>
                              <w:marRight w:val="-225"/>
                              <w:marTop w:val="0"/>
                              <w:marBottom w:val="0"/>
                              <w:divBdr>
                                <w:top w:val="none" w:sz="0" w:space="0" w:color="auto"/>
                                <w:left w:val="none" w:sz="0" w:space="0" w:color="auto"/>
                                <w:bottom w:val="none" w:sz="0" w:space="0" w:color="auto"/>
                                <w:right w:val="none" w:sz="0" w:space="0" w:color="auto"/>
                              </w:divBdr>
                              <w:divsChild>
                                <w:div w:id="1730877804">
                                  <w:marLeft w:val="0"/>
                                  <w:marRight w:val="0"/>
                                  <w:marTop w:val="0"/>
                                  <w:marBottom w:val="0"/>
                                  <w:divBdr>
                                    <w:top w:val="none" w:sz="0" w:space="0" w:color="auto"/>
                                    <w:left w:val="none" w:sz="0" w:space="0" w:color="auto"/>
                                    <w:bottom w:val="none" w:sz="0" w:space="0" w:color="auto"/>
                                    <w:right w:val="none" w:sz="0" w:space="0" w:color="auto"/>
                                  </w:divBdr>
                                  <w:divsChild>
                                    <w:div w:id="656690014">
                                      <w:marLeft w:val="0"/>
                                      <w:marRight w:val="0"/>
                                      <w:marTop w:val="0"/>
                                      <w:marBottom w:val="0"/>
                                      <w:divBdr>
                                        <w:top w:val="none" w:sz="0" w:space="0" w:color="auto"/>
                                        <w:left w:val="none" w:sz="0" w:space="0" w:color="auto"/>
                                        <w:bottom w:val="none" w:sz="0" w:space="0" w:color="auto"/>
                                        <w:right w:val="none" w:sz="0" w:space="0" w:color="auto"/>
                                      </w:divBdr>
                                      <w:divsChild>
                                        <w:div w:id="860361944">
                                          <w:marLeft w:val="0"/>
                                          <w:marRight w:val="0"/>
                                          <w:marTop w:val="0"/>
                                          <w:marBottom w:val="0"/>
                                          <w:divBdr>
                                            <w:top w:val="none" w:sz="0" w:space="0" w:color="auto"/>
                                            <w:left w:val="none" w:sz="0" w:space="0" w:color="auto"/>
                                            <w:bottom w:val="none" w:sz="0" w:space="0" w:color="auto"/>
                                            <w:right w:val="none" w:sz="0" w:space="0" w:color="auto"/>
                                          </w:divBdr>
                                          <w:divsChild>
                                            <w:div w:id="1582181934">
                                              <w:marLeft w:val="0"/>
                                              <w:marRight w:val="0"/>
                                              <w:marTop w:val="0"/>
                                              <w:marBottom w:val="0"/>
                                              <w:divBdr>
                                                <w:top w:val="none" w:sz="0" w:space="0" w:color="auto"/>
                                                <w:left w:val="none" w:sz="0" w:space="0" w:color="auto"/>
                                                <w:bottom w:val="none" w:sz="0" w:space="0" w:color="auto"/>
                                                <w:right w:val="none" w:sz="0" w:space="0" w:color="auto"/>
                                              </w:divBdr>
                                              <w:divsChild>
                                                <w:div w:id="705064877">
                                                  <w:marLeft w:val="0"/>
                                                  <w:marRight w:val="0"/>
                                                  <w:marTop w:val="0"/>
                                                  <w:marBottom w:val="0"/>
                                                  <w:divBdr>
                                                    <w:top w:val="none" w:sz="0" w:space="0" w:color="auto"/>
                                                    <w:left w:val="none" w:sz="0" w:space="0" w:color="auto"/>
                                                    <w:bottom w:val="none" w:sz="0" w:space="0" w:color="auto"/>
                                                    <w:right w:val="none" w:sz="0" w:space="0" w:color="auto"/>
                                                  </w:divBdr>
                                                  <w:divsChild>
                                                    <w:div w:id="13681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641382">
      <w:bodyDiv w:val="1"/>
      <w:marLeft w:val="0"/>
      <w:marRight w:val="0"/>
      <w:marTop w:val="0"/>
      <w:marBottom w:val="0"/>
      <w:divBdr>
        <w:top w:val="none" w:sz="0" w:space="0" w:color="auto"/>
        <w:left w:val="none" w:sz="0" w:space="0" w:color="auto"/>
        <w:bottom w:val="none" w:sz="0" w:space="0" w:color="auto"/>
        <w:right w:val="none" w:sz="0" w:space="0" w:color="auto"/>
      </w:divBdr>
    </w:div>
    <w:div w:id="135607853">
      <w:bodyDiv w:val="1"/>
      <w:marLeft w:val="0"/>
      <w:marRight w:val="0"/>
      <w:marTop w:val="0"/>
      <w:marBottom w:val="0"/>
      <w:divBdr>
        <w:top w:val="none" w:sz="0" w:space="0" w:color="auto"/>
        <w:left w:val="none" w:sz="0" w:space="0" w:color="auto"/>
        <w:bottom w:val="none" w:sz="0" w:space="0" w:color="auto"/>
        <w:right w:val="none" w:sz="0" w:space="0" w:color="auto"/>
      </w:divBdr>
    </w:div>
    <w:div w:id="150945011">
      <w:bodyDiv w:val="1"/>
      <w:marLeft w:val="0"/>
      <w:marRight w:val="0"/>
      <w:marTop w:val="0"/>
      <w:marBottom w:val="0"/>
      <w:divBdr>
        <w:top w:val="none" w:sz="0" w:space="0" w:color="auto"/>
        <w:left w:val="none" w:sz="0" w:space="0" w:color="auto"/>
        <w:bottom w:val="none" w:sz="0" w:space="0" w:color="auto"/>
        <w:right w:val="none" w:sz="0" w:space="0" w:color="auto"/>
      </w:divBdr>
    </w:div>
    <w:div w:id="227424738">
      <w:bodyDiv w:val="1"/>
      <w:marLeft w:val="0"/>
      <w:marRight w:val="0"/>
      <w:marTop w:val="0"/>
      <w:marBottom w:val="0"/>
      <w:divBdr>
        <w:top w:val="none" w:sz="0" w:space="0" w:color="auto"/>
        <w:left w:val="none" w:sz="0" w:space="0" w:color="auto"/>
        <w:bottom w:val="none" w:sz="0" w:space="0" w:color="auto"/>
        <w:right w:val="none" w:sz="0" w:space="0" w:color="auto"/>
      </w:divBdr>
    </w:div>
    <w:div w:id="243807030">
      <w:bodyDiv w:val="1"/>
      <w:marLeft w:val="0"/>
      <w:marRight w:val="0"/>
      <w:marTop w:val="0"/>
      <w:marBottom w:val="0"/>
      <w:divBdr>
        <w:top w:val="none" w:sz="0" w:space="0" w:color="auto"/>
        <w:left w:val="none" w:sz="0" w:space="0" w:color="auto"/>
        <w:bottom w:val="none" w:sz="0" w:space="0" w:color="auto"/>
        <w:right w:val="none" w:sz="0" w:space="0" w:color="auto"/>
      </w:divBdr>
    </w:div>
    <w:div w:id="257299225">
      <w:bodyDiv w:val="1"/>
      <w:marLeft w:val="0"/>
      <w:marRight w:val="0"/>
      <w:marTop w:val="0"/>
      <w:marBottom w:val="0"/>
      <w:divBdr>
        <w:top w:val="none" w:sz="0" w:space="0" w:color="auto"/>
        <w:left w:val="none" w:sz="0" w:space="0" w:color="auto"/>
        <w:bottom w:val="none" w:sz="0" w:space="0" w:color="auto"/>
        <w:right w:val="none" w:sz="0" w:space="0" w:color="auto"/>
      </w:divBdr>
    </w:div>
    <w:div w:id="285166356">
      <w:bodyDiv w:val="1"/>
      <w:marLeft w:val="0"/>
      <w:marRight w:val="0"/>
      <w:marTop w:val="0"/>
      <w:marBottom w:val="0"/>
      <w:divBdr>
        <w:top w:val="none" w:sz="0" w:space="0" w:color="auto"/>
        <w:left w:val="none" w:sz="0" w:space="0" w:color="auto"/>
        <w:bottom w:val="none" w:sz="0" w:space="0" w:color="auto"/>
        <w:right w:val="none" w:sz="0" w:space="0" w:color="auto"/>
      </w:divBdr>
    </w:div>
    <w:div w:id="306058204">
      <w:bodyDiv w:val="1"/>
      <w:marLeft w:val="0"/>
      <w:marRight w:val="0"/>
      <w:marTop w:val="0"/>
      <w:marBottom w:val="0"/>
      <w:divBdr>
        <w:top w:val="none" w:sz="0" w:space="0" w:color="auto"/>
        <w:left w:val="none" w:sz="0" w:space="0" w:color="auto"/>
        <w:bottom w:val="none" w:sz="0" w:space="0" w:color="auto"/>
        <w:right w:val="none" w:sz="0" w:space="0" w:color="auto"/>
      </w:divBdr>
    </w:div>
    <w:div w:id="357118954">
      <w:bodyDiv w:val="1"/>
      <w:marLeft w:val="0"/>
      <w:marRight w:val="0"/>
      <w:marTop w:val="0"/>
      <w:marBottom w:val="0"/>
      <w:divBdr>
        <w:top w:val="none" w:sz="0" w:space="0" w:color="auto"/>
        <w:left w:val="none" w:sz="0" w:space="0" w:color="auto"/>
        <w:bottom w:val="none" w:sz="0" w:space="0" w:color="auto"/>
        <w:right w:val="none" w:sz="0" w:space="0" w:color="auto"/>
      </w:divBdr>
    </w:div>
    <w:div w:id="404685520">
      <w:bodyDiv w:val="1"/>
      <w:marLeft w:val="0"/>
      <w:marRight w:val="0"/>
      <w:marTop w:val="0"/>
      <w:marBottom w:val="0"/>
      <w:divBdr>
        <w:top w:val="none" w:sz="0" w:space="0" w:color="auto"/>
        <w:left w:val="none" w:sz="0" w:space="0" w:color="auto"/>
        <w:bottom w:val="none" w:sz="0" w:space="0" w:color="auto"/>
        <w:right w:val="none" w:sz="0" w:space="0" w:color="auto"/>
      </w:divBdr>
    </w:div>
    <w:div w:id="413472575">
      <w:bodyDiv w:val="1"/>
      <w:marLeft w:val="0"/>
      <w:marRight w:val="0"/>
      <w:marTop w:val="0"/>
      <w:marBottom w:val="0"/>
      <w:divBdr>
        <w:top w:val="none" w:sz="0" w:space="0" w:color="auto"/>
        <w:left w:val="none" w:sz="0" w:space="0" w:color="auto"/>
        <w:bottom w:val="none" w:sz="0" w:space="0" w:color="auto"/>
        <w:right w:val="none" w:sz="0" w:space="0" w:color="auto"/>
      </w:divBdr>
    </w:div>
    <w:div w:id="426847605">
      <w:bodyDiv w:val="1"/>
      <w:marLeft w:val="0"/>
      <w:marRight w:val="0"/>
      <w:marTop w:val="0"/>
      <w:marBottom w:val="0"/>
      <w:divBdr>
        <w:top w:val="none" w:sz="0" w:space="0" w:color="auto"/>
        <w:left w:val="none" w:sz="0" w:space="0" w:color="auto"/>
        <w:bottom w:val="none" w:sz="0" w:space="0" w:color="auto"/>
        <w:right w:val="none" w:sz="0" w:space="0" w:color="auto"/>
      </w:divBdr>
    </w:div>
    <w:div w:id="494223430">
      <w:bodyDiv w:val="1"/>
      <w:marLeft w:val="0"/>
      <w:marRight w:val="0"/>
      <w:marTop w:val="0"/>
      <w:marBottom w:val="0"/>
      <w:divBdr>
        <w:top w:val="none" w:sz="0" w:space="0" w:color="auto"/>
        <w:left w:val="none" w:sz="0" w:space="0" w:color="auto"/>
        <w:bottom w:val="none" w:sz="0" w:space="0" w:color="auto"/>
        <w:right w:val="none" w:sz="0" w:space="0" w:color="auto"/>
      </w:divBdr>
    </w:div>
    <w:div w:id="513963044">
      <w:bodyDiv w:val="1"/>
      <w:marLeft w:val="0"/>
      <w:marRight w:val="0"/>
      <w:marTop w:val="0"/>
      <w:marBottom w:val="0"/>
      <w:divBdr>
        <w:top w:val="none" w:sz="0" w:space="0" w:color="auto"/>
        <w:left w:val="none" w:sz="0" w:space="0" w:color="auto"/>
        <w:bottom w:val="none" w:sz="0" w:space="0" w:color="auto"/>
        <w:right w:val="none" w:sz="0" w:space="0" w:color="auto"/>
      </w:divBdr>
    </w:div>
    <w:div w:id="531723107">
      <w:bodyDiv w:val="1"/>
      <w:marLeft w:val="0"/>
      <w:marRight w:val="0"/>
      <w:marTop w:val="0"/>
      <w:marBottom w:val="0"/>
      <w:divBdr>
        <w:top w:val="none" w:sz="0" w:space="0" w:color="auto"/>
        <w:left w:val="none" w:sz="0" w:space="0" w:color="auto"/>
        <w:bottom w:val="none" w:sz="0" w:space="0" w:color="auto"/>
        <w:right w:val="none" w:sz="0" w:space="0" w:color="auto"/>
      </w:divBdr>
    </w:div>
    <w:div w:id="542208575">
      <w:bodyDiv w:val="1"/>
      <w:marLeft w:val="0"/>
      <w:marRight w:val="0"/>
      <w:marTop w:val="0"/>
      <w:marBottom w:val="0"/>
      <w:divBdr>
        <w:top w:val="none" w:sz="0" w:space="0" w:color="auto"/>
        <w:left w:val="none" w:sz="0" w:space="0" w:color="auto"/>
        <w:bottom w:val="none" w:sz="0" w:space="0" w:color="auto"/>
        <w:right w:val="none" w:sz="0" w:space="0" w:color="auto"/>
      </w:divBdr>
    </w:div>
    <w:div w:id="546917274">
      <w:bodyDiv w:val="1"/>
      <w:marLeft w:val="0"/>
      <w:marRight w:val="0"/>
      <w:marTop w:val="0"/>
      <w:marBottom w:val="0"/>
      <w:divBdr>
        <w:top w:val="none" w:sz="0" w:space="0" w:color="auto"/>
        <w:left w:val="none" w:sz="0" w:space="0" w:color="auto"/>
        <w:bottom w:val="none" w:sz="0" w:space="0" w:color="auto"/>
        <w:right w:val="none" w:sz="0" w:space="0" w:color="auto"/>
      </w:divBdr>
    </w:div>
    <w:div w:id="554588884">
      <w:bodyDiv w:val="1"/>
      <w:marLeft w:val="0"/>
      <w:marRight w:val="0"/>
      <w:marTop w:val="0"/>
      <w:marBottom w:val="0"/>
      <w:divBdr>
        <w:top w:val="none" w:sz="0" w:space="0" w:color="auto"/>
        <w:left w:val="none" w:sz="0" w:space="0" w:color="auto"/>
        <w:bottom w:val="none" w:sz="0" w:space="0" w:color="auto"/>
        <w:right w:val="none" w:sz="0" w:space="0" w:color="auto"/>
      </w:divBdr>
    </w:div>
    <w:div w:id="563219730">
      <w:bodyDiv w:val="1"/>
      <w:marLeft w:val="0"/>
      <w:marRight w:val="0"/>
      <w:marTop w:val="0"/>
      <w:marBottom w:val="0"/>
      <w:divBdr>
        <w:top w:val="none" w:sz="0" w:space="0" w:color="auto"/>
        <w:left w:val="none" w:sz="0" w:space="0" w:color="auto"/>
        <w:bottom w:val="none" w:sz="0" w:space="0" w:color="auto"/>
        <w:right w:val="none" w:sz="0" w:space="0" w:color="auto"/>
      </w:divBdr>
    </w:div>
    <w:div w:id="567761610">
      <w:bodyDiv w:val="1"/>
      <w:marLeft w:val="0"/>
      <w:marRight w:val="0"/>
      <w:marTop w:val="0"/>
      <w:marBottom w:val="0"/>
      <w:divBdr>
        <w:top w:val="none" w:sz="0" w:space="0" w:color="auto"/>
        <w:left w:val="none" w:sz="0" w:space="0" w:color="auto"/>
        <w:bottom w:val="none" w:sz="0" w:space="0" w:color="auto"/>
        <w:right w:val="none" w:sz="0" w:space="0" w:color="auto"/>
      </w:divBdr>
    </w:div>
    <w:div w:id="591548352">
      <w:bodyDiv w:val="1"/>
      <w:marLeft w:val="0"/>
      <w:marRight w:val="0"/>
      <w:marTop w:val="0"/>
      <w:marBottom w:val="0"/>
      <w:divBdr>
        <w:top w:val="none" w:sz="0" w:space="0" w:color="auto"/>
        <w:left w:val="none" w:sz="0" w:space="0" w:color="auto"/>
        <w:bottom w:val="none" w:sz="0" w:space="0" w:color="auto"/>
        <w:right w:val="none" w:sz="0" w:space="0" w:color="auto"/>
      </w:divBdr>
    </w:div>
    <w:div w:id="608857464">
      <w:bodyDiv w:val="1"/>
      <w:marLeft w:val="0"/>
      <w:marRight w:val="0"/>
      <w:marTop w:val="0"/>
      <w:marBottom w:val="0"/>
      <w:divBdr>
        <w:top w:val="none" w:sz="0" w:space="0" w:color="auto"/>
        <w:left w:val="none" w:sz="0" w:space="0" w:color="auto"/>
        <w:bottom w:val="none" w:sz="0" w:space="0" w:color="auto"/>
        <w:right w:val="none" w:sz="0" w:space="0" w:color="auto"/>
      </w:divBdr>
    </w:div>
    <w:div w:id="622079081">
      <w:bodyDiv w:val="1"/>
      <w:marLeft w:val="0"/>
      <w:marRight w:val="0"/>
      <w:marTop w:val="0"/>
      <w:marBottom w:val="0"/>
      <w:divBdr>
        <w:top w:val="none" w:sz="0" w:space="0" w:color="auto"/>
        <w:left w:val="none" w:sz="0" w:space="0" w:color="auto"/>
        <w:bottom w:val="none" w:sz="0" w:space="0" w:color="auto"/>
        <w:right w:val="none" w:sz="0" w:space="0" w:color="auto"/>
      </w:divBdr>
    </w:div>
    <w:div w:id="638654710">
      <w:bodyDiv w:val="1"/>
      <w:marLeft w:val="0"/>
      <w:marRight w:val="0"/>
      <w:marTop w:val="0"/>
      <w:marBottom w:val="0"/>
      <w:divBdr>
        <w:top w:val="none" w:sz="0" w:space="0" w:color="auto"/>
        <w:left w:val="none" w:sz="0" w:space="0" w:color="auto"/>
        <w:bottom w:val="none" w:sz="0" w:space="0" w:color="auto"/>
        <w:right w:val="none" w:sz="0" w:space="0" w:color="auto"/>
      </w:divBdr>
    </w:div>
    <w:div w:id="673534677">
      <w:bodyDiv w:val="1"/>
      <w:marLeft w:val="0"/>
      <w:marRight w:val="0"/>
      <w:marTop w:val="0"/>
      <w:marBottom w:val="0"/>
      <w:divBdr>
        <w:top w:val="none" w:sz="0" w:space="0" w:color="auto"/>
        <w:left w:val="none" w:sz="0" w:space="0" w:color="auto"/>
        <w:bottom w:val="none" w:sz="0" w:space="0" w:color="auto"/>
        <w:right w:val="none" w:sz="0" w:space="0" w:color="auto"/>
      </w:divBdr>
    </w:div>
    <w:div w:id="681124195">
      <w:bodyDiv w:val="1"/>
      <w:marLeft w:val="0"/>
      <w:marRight w:val="0"/>
      <w:marTop w:val="0"/>
      <w:marBottom w:val="0"/>
      <w:divBdr>
        <w:top w:val="none" w:sz="0" w:space="0" w:color="auto"/>
        <w:left w:val="none" w:sz="0" w:space="0" w:color="auto"/>
        <w:bottom w:val="none" w:sz="0" w:space="0" w:color="auto"/>
        <w:right w:val="none" w:sz="0" w:space="0" w:color="auto"/>
      </w:divBdr>
    </w:div>
    <w:div w:id="739016002">
      <w:bodyDiv w:val="1"/>
      <w:marLeft w:val="0"/>
      <w:marRight w:val="0"/>
      <w:marTop w:val="0"/>
      <w:marBottom w:val="0"/>
      <w:divBdr>
        <w:top w:val="none" w:sz="0" w:space="0" w:color="auto"/>
        <w:left w:val="none" w:sz="0" w:space="0" w:color="auto"/>
        <w:bottom w:val="none" w:sz="0" w:space="0" w:color="auto"/>
        <w:right w:val="none" w:sz="0" w:space="0" w:color="auto"/>
      </w:divBdr>
    </w:div>
    <w:div w:id="746270397">
      <w:bodyDiv w:val="1"/>
      <w:marLeft w:val="0"/>
      <w:marRight w:val="0"/>
      <w:marTop w:val="0"/>
      <w:marBottom w:val="0"/>
      <w:divBdr>
        <w:top w:val="none" w:sz="0" w:space="0" w:color="auto"/>
        <w:left w:val="none" w:sz="0" w:space="0" w:color="auto"/>
        <w:bottom w:val="none" w:sz="0" w:space="0" w:color="auto"/>
        <w:right w:val="none" w:sz="0" w:space="0" w:color="auto"/>
      </w:divBdr>
    </w:div>
    <w:div w:id="748505300">
      <w:bodyDiv w:val="1"/>
      <w:marLeft w:val="0"/>
      <w:marRight w:val="0"/>
      <w:marTop w:val="0"/>
      <w:marBottom w:val="0"/>
      <w:divBdr>
        <w:top w:val="none" w:sz="0" w:space="0" w:color="auto"/>
        <w:left w:val="none" w:sz="0" w:space="0" w:color="auto"/>
        <w:bottom w:val="none" w:sz="0" w:space="0" w:color="auto"/>
        <w:right w:val="none" w:sz="0" w:space="0" w:color="auto"/>
      </w:divBdr>
    </w:div>
    <w:div w:id="752707035">
      <w:bodyDiv w:val="1"/>
      <w:marLeft w:val="0"/>
      <w:marRight w:val="0"/>
      <w:marTop w:val="0"/>
      <w:marBottom w:val="0"/>
      <w:divBdr>
        <w:top w:val="none" w:sz="0" w:space="0" w:color="auto"/>
        <w:left w:val="none" w:sz="0" w:space="0" w:color="auto"/>
        <w:bottom w:val="none" w:sz="0" w:space="0" w:color="auto"/>
        <w:right w:val="none" w:sz="0" w:space="0" w:color="auto"/>
      </w:divBdr>
    </w:div>
    <w:div w:id="762142357">
      <w:bodyDiv w:val="1"/>
      <w:marLeft w:val="0"/>
      <w:marRight w:val="0"/>
      <w:marTop w:val="0"/>
      <w:marBottom w:val="0"/>
      <w:divBdr>
        <w:top w:val="none" w:sz="0" w:space="0" w:color="auto"/>
        <w:left w:val="none" w:sz="0" w:space="0" w:color="auto"/>
        <w:bottom w:val="none" w:sz="0" w:space="0" w:color="auto"/>
        <w:right w:val="none" w:sz="0" w:space="0" w:color="auto"/>
      </w:divBdr>
    </w:div>
    <w:div w:id="775250022">
      <w:bodyDiv w:val="1"/>
      <w:marLeft w:val="0"/>
      <w:marRight w:val="0"/>
      <w:marTop w:val="0"/>
      <w:marBottom w:val="0"/>
      <w:divBdr>
        <w:top w:val="none" w:sz="0" w:space="0" w:color="auto"/>
        <w:left w:val="none" w:sz="0" w:space="0" w:color="auto"/>
        <w:bottom w:val="none" w:sz="0" w:space="0" w:color="auto"/>
        <w:right w:val="none" w:sz="0" w:space="0" w:color="auto"/>
      </w:divBdr>
    </w:div>
    <w:div w:id="790318067">
      <w:bodyDiv w:val="1"/>
      <w:marLeft w:val="0"/>
      <w:marRight w:val="0"/>
      <w:marTop w:val="0"/>
      <w:marBottom w:val="0"/>
      <w:divBdr>
        <w:top w:val="none" w:sz="0" w:space="0" w:color="auto"/>
        <w:left w:val="none" w:sz="0" w:space="0" w:color="auto"/>
        <w:bottom w:val="none" w:sz="0" w:space="0" w:color="auto"/>
        <w:right w:val="none" w:sz="0" w:space="0" w:color="auto"/>
      </w:divBdr>
    </w:div>
    <w:div w:id="812328700">
      <w:bodyDiv w:val="1"/>
      <w:marLeft w:val="0"/>
      <w:marRight w:val="0"/>
      <w:marTop w:val="0"/>
      <w:marBottom w:val="0"/>
      <w:divBdr>
        <w:top w:val="none" w:sz="0" w:space="0" w:color="auto"/>
        <w:left w:val="none" w:sz="0" w:space="0" w:color="auto"/>
        <w:bottom w:val="none" w:sz="0" w:space="0" w:color="auto"/>
        <w:right w:val="none" w:sz="0" w:space="0" w:color="auto"/>
      </w:divBdr>
    </w:div>
    <w:div w:id="840117573">
      <w:bodyDiv w:val="1"/>
      <w:marLeft w:val="0"/>
      <w:marRight w:val="0"/>
      <w:marTop w:val="0"/>
      <w:marBottom w:val="0"/>
      <w:divBdr>
        <w:top w:val="none" w:sz="0" w:space="0" w:color="auto"/>
        <w:left w:val="none" w:sz="0" w:space="0" w:color="auto"/>
        <w:bottom w:val="none" w:sz="0" w:space="0" w:color="auto"/>
        <w:right w:val="none" w:sz="0" w:space="0" w:color="auto"/>
      </w:divBdr>
    </w:div>
    <w:div w:id="851648632">
      <w:bodyDiv w:val="1"/>
      <w:marLeft w:val="0"/>
      <w:marRight w:val="0"/>
      <w:marTop w:val="0"/>
      <w:marBottom w:val="0"/>
      <w:divBdr>
        <w:top w:val="none" w:sz="0" w:space="0" w:color="auto"/>
        <w:left w:val="none" w:sz="0" w:space="0" w:color="auto"/>
        <w:bottom w:val="none" w:sz="0" w:space="0" w:color="auto"/>
        <w:right w:val="none" w:sz="0" w:space="0" w:color="auto"/>
      </w:divBdr>
    </w:div>
    <w:div w:id="864489385">
      <w:bodyDiv w:val="1"/>
      <w:marLeft w:val="0"/>
      <w:marRight w:val="0"/>
      <w:marTop w:val="0"/>
      <w:marBottom w:val="0"/>
      <w:divBdr>
        <w:top w:val="none" w:sz="0" w:space="0" w:color="auto"/>
        <w:left w:val="none" w:sz="0" w:space="0" w:color="auto"/>
        <w:bottom w:val="none" w:sz="0" w:space="0" w:color="auto"/>
        <w:right w:val="none" w:sz="0" w:space="0" w:color="auto"/>
      </w:divBdr>
    </w:div>
    <w:div w:id="877547633">
      <w:bodyDiv w:val="1"/>
      <w:marLeft w:val="0"/>
      <w:marRight w:val="0"/>
      <w:marTop w:val="0"/>
      <w:marBottom w:val="0"/>
      <w:divBdr>
        <w:top w:val="none" w:sz="0" w:space="0" w:color="auto"/>
        <w:left w:val="none" w:sz="0" w:space="0" w:color="auto"/>
        <w:bottom w:val="none" w:sz="0" w:space="0" w:color="auto"/>
        <w:right w:val="none" w:sz="0" w:space="0" w:color="auto"/>
      </w:divBdr>
    </w:div>
    <w:div w:id="909580610">
      <w:bodyDiv w:val="1"/>
      <w:marLeft w:val="0"/>
      <w:marRight w:val="0"/>
      <w:marTop w:val="0"/>
      <w:marBottom w:val="0"/>
      <w:divBdr>
        <w:top w:val="none" w:sz="0" w:space="0" w:color="auto"/>
        <w:left w:val="none" w:sz="0" w:space="0" w:color="auto"/>
        <w:bottom w:val="none" w:sz="0" w:space="0" w:color="auto"/>
        <w:right w:val="none" w:sz="0" w:space="0" w:color="auto"/>
      </w:divBdr>
    </w:div>
    <w:div w:id="910896093">
      <w:bodyDiv w:val="1"/>
      <w:marLeft w:val="0"/>
      <w:marRight w:val="0"/>
      <w:marTop w:val="0"/>
      <w:marBottom w:val="0"/>
      <w:divBdr>
        <w:top w:val="none" w:sz="0" w:space="0" w:color="auto"/>
        <w:left w:val="none" w:sz="0" w:space="0" w:color="auto"/>
        <w:bottom w:val="none" w:sz="0" w:space="0" w:color="auto"/>
        <w:right w:val="none" w:sz="0" w:space="0" w:color="auto"/>
      </w:divBdr>
    </w:div>
    <w:div w:id="949632249">
      <w:bodyDiv w:val="1"/>
      <w:marLeft w:val="0"/>
      <w:marRight w:val="0"/>
      <w:marTop w:val="0"/>
      <w:marBottom w:val="0"/>
      <w:divBdr>
        <w:top w:val="none" w:sz="0" w:space="0" w:color="auto"/>
        <w:left w:val="none" w:sz="0" w:space="0" w:color="auto"/>
        <w:bottom w:val="none" w:sz="0" w:space="0" w:color="auto"/>
        <w:right w:val="none" w:sz="0" w:space="0" w:color="auto"/>
      </w:divBdr>
    </w:div>
    <w:div w:id="956788716">
      <w:bodyDiv w:val="1"/>
      <w:marLeft w:val="0"/>
      <w:marRight w:val="0"/>
      <w:marTop w:val="0"/>
      <w:marBottom w:val="0"/>
      <w:divBdr>
        <w:top w:val="none" w:sz="0" w:space="0" w:color="auto"/>
        <w:left w:val="none" w:sz="0" w:space="0" w:color="auto"/>
        <w:bottom w:val="none" w:sz="0" w:space="0" w:color="auto"/>
        <w:right w:val="none" w:sz="0" w:space="0" w:color="auto"/>
      </w:divBdr>
    </w:div>
    <w:div w:id="957375942">
      <w:bodyDiv w:val="1"/>
      <w:marLeft w:val="0"/>
      <w:marRight w:val="0"/>
      <w:marTop w:val="0"/>
      <w:marBottom w:val="0"/>
      <w:divBdr>
        <w:top w:val="none" w:sz="0" w:space="0" w:color="auto"/>
        <w:left w:val="none" w:sz="0" w:space="0" w:color="auto"/>
        <w:bottom w:val="none" w:sz="0" w:space="0" w:color="auto"/>
        <w:right w:val="none" w:sz="0" w:space="0" w:color="auto"/>
      </w:divBdr>
    </w:div>
    <w:div w:id="958338541">
      <w:bodyDiv w:val="1"/>
      <w:marLeft w:val="0"/>
      <w:marRight w:val="0"/>
      <w:marTop w:val="0"/>
      <w:marBottom w:val="0"/>
      <w:divBdr>
        <w:top w:val="none" w:sz="0" w:space="0" w:color="auto"/>
        <w:left w:val="none" w:sz="0" w:space="0" w:color="auto"/>
        <w:bottom w:val="none" w:sz="0" w:space="0" w:color="auto"/>
        <w:right w:val="none" w:sz="0" w:space="0" w:color="auto"/>
      </w:divBdr>
    </w:div>
    <w:div w:id="994723728">
      <w:bodyDiv w:val="1"/>
      <w:marLeft w:val="0"/>
      <w:marRight w:val="0"/>
      <w:marTop w:val="0"/>
      <w:marBottom w:val="0"/>
      <w:divBdr>
        <w:top w:val="none" w:sz="0" w:space="0" w:color="auto"/>
        <w:left w:val="none" w:sz="0" w:space="0" w:color="auto"/>
        <w:bottom w:val="none" w:sz="0" w:space="0" w:color="auto"/>
        <w:right w:val="none" w:sz="0" w:space="0" w:color="auto"/>
      </w:divBdr>
    </w:div>
    <w:div w:id="1029333545">
      <w:bodyDiv w:val="1"/>
      <w:marLeft w:val="0"/>
      <w:marRight w:val="0"/>
      <w:marTop w:val="0"/>
      <w:marBottom w:val="0"/>
      <w:divBdr>
        <w:top w:val="none" w:sz="0" w:space="0" w:color="auto"/>
        <w:left w:val="none" w:sz="0" w:space="0" w:color="auto"/>
        <w:bottom w:val="none" w:sz="0" w:space="0" w:color="auto"/>
        <w:right w:val="none" w:sz="0" w:space="0" w:color="auto"/>
      </w:divBdr>
    </w:div>
    <w:div w:id="1098403984">
      <w:bodyDiv w:val="1"/>
      <w:marLeft w:val="0"/>
      <w:marRight w:val="0"/>
      <w:marTop w:val="0"/>
      <w:marBottom w:val="0"/>
      <w:divBdr>
        <w:top w:val="none" w:sz="0" w:space="0" w:color="auto"/>
        <w:left w:val="none" w:sz="0" w:space="0" w:color="auto"/>
        <w:bottom w:val="none" w:sz="0" w:space="0" w:color="auto"/>
        <w:right w:val="none" w:sz="0" w:space="0" w:color="auto"/>
      </w:divBdr>
    </w:div>
    <w:div w:id="1107626545">
      <w:bodyDiv w:val="1"/>
      <w:marLeft w:val="0"/>
      <w:marRight w:val="0"/>
      <w:marTop w:val="0"/>
      <w:marBottom w:val="0"/>
      <w:divBdr>
        <w:top w:val="none" w:sz="0" w:space="0" w:color="auto"/>
        <w:left w:val="none" w:sz="0" w:space="0" w:color="auto"/>
        <w:bottom w:val="none" w:sz="0" w:space="0" w:color="auto"/>
        <w:right w:val="none" w:sz="0" w:space="0" w:color="auto"/>
      </w:divBdr>
    </w:div>
    <w:div w:id="1170439209">
      <w:bodyDiv w:val="1"/>
      <w:marLeft w:val="0"/>
      <w:marRight w:val="0"/>
      <w:marTop w:val="0"/>
      <w:marBottom w:val="0"/>
      <w:divBdr>
        <w:top w:val="none" w:sz="0" w:space="0" w:color="auto"/>
        <w:left w:val="none" w:sz="0" w:space="0" w:color="auto"/>
        <w:bottom w:val="none" w:sz="0" w:space="0" w:color="auto"/>
        <w:right w:val="none" w:sz="0" w:space="0" w:color="auto"/>
      </w:divBdr>
    </w:div>
    <w:div w:id="1230117230">
      <w:bodyDiv w:val="1"/>
      <w:marLeft w:val="0"/>
      <w:marRight w:val="0"/>
      <w:marTop w:val="0"/>
      <w:marBottom w:val="0"/>
      <w:divBdr>
        <w:top w:val="none" w:sz="0" w:space="0" w:color="auto"/>
        <w:left w:val="none" w:sz="0" w:space="0" w:color="auto"/>
        <w:bottom w:val="none" w:sz="0" w:space="0" w:color="auto"/>
        <w:right w:val="none" w:sz="0" w:space="0" w:color="auto"/>
      </w:divBdr>
    </w:div>
    <w:div w:id="1234513057">
      <w:bodyDiv w:val="1"/>
      <w:marLeft w:val="0"/>
      <w:marRight w:val="0"/>
      <w:marTop w:val="0"/>
      <w:marBottom w:val="0"/>
      <w:divBdr>
        <w:top w:val="none" w:sz="0" w:space="0" w:color="auto"/>
        <w:left w:val="none" w:sz="0" w:space="0" w:color="auto"/>
        <w:bottom w:val="none" w:sz="0" w:space="0" w:color="auto"/>
        <w:right w:val="none" w:sz="0" w:space="0" w:color="auto"/>
      </w:divBdr>
    </w:div>
    <w:div w:id="1234703139">
      <w:bodyDiv w:val="1"/>
      <w:marLeft w:val="0"/>
      <w:marRight w:val="0"/>
      <w:marTop w:val="0"/>
      <w:marBottom w:val="0"/>
      <w:divBdr>
        <w:top w:val="none" w:sz="0" w:space="0" w:color="auto"/>
        <w:left w:val="none" w:sz="0" w:space="0" w:color="auto"/>
        <w:bottom w:val="none" w:sz="0" w:space="0" w:color="auto"/>
        <w:right w:val="none" w:sz="0" w:space="0" w:color="auto"/>
      </w:divBdr>
    </w:div>
    <w:div w:id="1271087136">
      <w:bodyDiv w:val="1"/>
      <w:marLeft w:val="0"/>
      <w:marRight w:val="0"/>
      <w:marTop w:val="0"/>
      <w:marBottom w:val="0"/>
      <w:divBdr>
        <w:top w:val="none" w:sz="0" w:space="0" w:color="auto"/>
        <w:left w:val="none" w:sz="0" w:space="0" w:color="auto"/>
        <w:bottom w:val="none" w:sz="0" w:space="0" w:color="auto"/>
        <w:right w:val="none" w:sz="0" w:space="0" w:color="auto"/>
      </w:divBdr>
    </w:div>
    <w:div w:id="1282224410">
      <w:bodyDiv w:val="1"/>
      <w:marLeft w:val="0"/>
      <w:marRight w:val="0"/>
      <w:marTop w:val="0"/>
      <w:marBottom w:val="0"/>
      <w:divBdr>
        <w:top w:val="none" w:sz="0" w:space="0" w:color="auto"/>
        <w:left w:val="none" w:sz="0" w:space="0" w:color="auto"/>
        <w:bottom w:val="none" w:sz="0" w:space="0" w:color="auto"/>
        <w:right w:val="none" w:sz="0" w:space="0" w:color="auto"/>
      </w:divBdr>
    </w:div>
    <w:div w:id="1288008794">
      <w:bodyDiv w:val="1"/>
      <w:marLeft w:val="0"/>
      <w:marRight w:val="0"/>
      <w:marTop w:val="0"/>
      <w:marBottom w:val="0"/>
      <w:divBdr>
        <w:top w:val="none" w:sz="0" w:space="0" w:color="auto"/>
        <w:left w:val="none" w:sz="0" w:space="0" w:color="auto"/>
        <w:bottom w:val="none" w:sz="0" w:space="0" w:color="auto"/>
        <w:right w:val="none" w:sz="0" w:space="0" w:color="auto"/>
      </w:divBdr>
    </w:div>
    <w:div w:id="1306281728">
      <w:bodyDiv w:val="1"/>
      <w:marLeft w:val="0"/>
      <w:marRight w:val="0"/>
      <w:marTop w:val="0"/>
      <w:marBottom w:val="0"/>
      <w:divBdr>
        <w:top w:val="none" w:sz="0" w:space="0" w:color="auto"/>
        <w:left w:val="none" w:sz="0" w:space="0" w:color="auto"/>
        <w:bottom w:val="none" w:sz="0" w:space="0" w:color="auto"/>
        <w:right w:val="none" w:sz="0" w:space="0" w:color="auto"/>
      </w:divBdr>
    </w:div>
    <w:div w:id="1328630249">
      <w:bodyDiv w:val="1"/>
      <w:marLeft w:val="0"/>
      <w:marRight w:val="0"/>
      <w:marTop w:val="0"/>
      <w:marBottom w:val="0"/>
      <w:divBdr>
        <w:top w:val="none" w:sz="0" w:space="0" w:color="auto"/>
        <w:left w:val="none" w:sz="0" w:space="0" w:color="auto"/>
        <w:bottom w:val="none" w:sz="0" w:space="0" w:color="auto"/>
        <w:right w:val="none" w:sz="0" w:space="0" w:color="auto"/>
      </w:divBdr>
      <w:divsChild>
        <w:div w:id="1755466799">
          <w:marLeft w:val="0"/>
          <w:marRight w:val="0"/>
          <w:marTop w:val="0"/>
          <w:marBottom w:val="0"/>
          <w:divBdr>
            <w:top w:val="none" w:sz="0" w:space="0" w:color="auto"/>
            <w:left w:val="none" w:sz="0" w:space="0" w:color="auto"/>
            <w:bottom w:val="none" w:sz="0" w:space="0" w:color="auto"/>
            <w:right w:val="none" w:sz="0" w:space="0" w:color="auto"/>
          </w:divBdr>
          <w:divsChild>
            <w:div w:id="1526214242">
              <w:marLeft w:val="-225"/>
              <w:marRight w:val="-225"/>
              <w:marTop w:val="0"/>
              <w:marBottom w:val="0"/>
              <w:divBdr>
                <w:top w:val="none" w:sz="0" w:space="0" w:color="auto"/>
                <w:left w:val="none" w:sz="0" w:space="0" w:color="auto"/>
                <w:bottom w:val="none" w:sz="0" w:space="0" w:color="auto"/>
                <w:right w:val="none" w:sz="0" w:space="0" w:color="auto"/>
              </w:divBdr>
              <w:divsChild>
                <w:div w:id="160195370">
                  <w:marLeft w:val="0"/>
                  <w:marRight w:val="0"/>
                  <w:marTop w:val="0"/>
                  <w:marBottom w:val="0"/>
                  <w:divBdr>
                    <w:top w:val="none" w:sz="0" w:space="0" w:color="auto"/>
                    <w:left w:val="none" w:sz="0" w:space="0" w:color="auto"/>
                    <w:bottom w:val="none" w:sz="0" w:space="0" w:color="auto"/>
                    <w:right w:val="none" w:sz="0" w:space="0" w:color="auto"/>
                  </w:divBdr>
                  <w:divsChild>
                    <w:div w:id="1061441992">
                      <w:marLeft w:val="0"/>
                      <w:marRight w:val="0"/>
                      <w:marTop w:val="0"/>
                      <w:marBottom w:val="0"/>
                      <w:divBdr>
                        <w:top w:val="none" w:sz="0" w:space="0" w:color="auto"/>
                        <w:left w:val="none" w:sz="0" w:space="0" w:color="auto"/>
                        <w:bottom w:val="none" w:sz="0" w:space="0" w:color="auto"/>
                        <w:right w:val="none" w:sz="0" w:space="0" w:color="auto"/>
                      </w:divBdr>
                      <w:divsChild>
                        <w:div w:id="217741839">
                          <w:marLeft w:val="0"/>
                          <w:marRight w:val="0"/>
                          <w:marTop w:val="0"/>
                          <w:marBottom w:val="0"/>
                          <w:divBdr>
                            <w:top w:val="none" w:sz="0" w:space="0" w:color="auto"/>
                            <w:left w:val="none" w:sz="0" w:space="0" w:color="auto"/>
                            <w:bottom w:val="none" w:sz="0" w:space="0" w:color="auto"/>
                            <w:right w:val="none" w:sz="0" w:space="0" w:color="auto"/>
                          </w:divBdr>
                          <w:divsChild>
                            <w:div w:id="333458625">
                              <w:marLeft w:val="-225"/>
                              <w:marRight w:val="-225"/>
                              <w:marTop w:val="0"/>
                              <w:marBottom w:val="0"/>
                              <w:divBdr>
                                <w:top w:val="none" w:sz="0" w:space="0" w:color="auto"/>
                                <w:left w:val="none" w:sz="0" w:space="0" w:color="auto"/>
                                <w:bottom w:val="none" w:sz="0" w:space="0" w:color="auto"/>
                                <w:right w:val="none" w:sz="0" w:space="0" w:color="auto"/>
                              </w:divBdr>
                              <w:divsChild>
                                <w:div w:id="1536457981">
                                  <w:marLeft w:val="0"/>
                                  <w:marRight w:val="0"/>
                                  <w:marTop w:val="0"/>
                                  <w:marBottom w:val="0"/>
                                  <w:divBdr>
                                    <w:top w:val="none" w:sz="0" w:space="0" w:color="auto"/>
                                    <w:left w:val="none" w:sz="0" w:space="0" w:color="auto"/>
                                    <w:bottom w:val="none" w:sz="0" w:space="0" w:color="auto"/>
                                    <w:right w:val="none" w:sz="0" w:space="0" w:color="auto"/>
                                  </w:divBdr>
                                  <w:divsChild>
                                    <w:div w:id="1611090234">
                                      <w:marLeft w:val="0"/>
                                      <w:marRight w:val="0"/>
                                      <w:marTop w:val="0"/>
                                      <w:marBottom w:val="0"/>
                                      <w:divBdr>
                                        <w:top w:val="none" w:sz="0" w:space="0" w:color="auto"/>
                                        <w:left w:val="none" w:sz="0" w:space="0" w:color="auto"/>
                                        <w:bottom w:val="none" w:sz="0" w:space="0" w:color="auto"/>
                                        <w:right w:val="none" w:sz="0" w:space="0" w:color="auto"/>
                                      </w:divBdr>
                                      <w:divsChild>
                                        <w:div w:id="1578981561">
                                          <w:marLeft w:val="0"/>
                                          <w:marRight w:val="0"/>
                                          <w:marTop w:val="0"/>
                                          <w:marBottom w:val="0"/>
                                          <w:divBdr>
                                            <w:top w:val="none" w:sz="0" w:space="0" w:color="auto"/>
                                            <w:left w:val="none" w:sz="0" w:space="0" w:color="auto"/>
                                            <w:bottom w:val="none" w:sz="0" w:space="0" w:color="auto"/>
                                            <w:right w:val="none" w:sz="0" w:space="0" w:color="auto"/>
                                          </w:divBdr>
                                          <w:divsChild>
                                            <w:div w:id="692607772">
                                              <w:marLeft w:val="0"/>
                                              <w:marRight w:val="0"/>
                                              <w:marTop w:val="0"/>
                                              <w:marBottom w:val="0"/>
                                              <w:divBdr>
                                                <w:top w:val="none" w:sz="0" w:space="0" w:color="auto"/>
                                                <w:left w:val="none" w:sz="0" w:space="0" w:color="auto"/>
                                                <w:bottom w:val="none" w:sz="0" w:space="0" w:color="auto"/>
                                                <w:right w:val="none" w:sz="0" w:space="0" w:color="auto"/>
                                              </w:divBdr>
                                              <w:divsChild>
                                                <w:div w:id="2067758323">
                                                  <w:marLeft w:val="0"/>
                                                  <w:marRight w:val="0"/>
                                                  <w:marTop w:val="0"/>
                                                  <w:marBottom w:val="0"/>
                                                  <w:divBdr>
                                                    <w:top w:val="none" w:sz="0" w:space="0" w:color="auto"/>
                                                    <w:left w:val="none" w:sz="0" w:space="0" w:color="auto"/>
                                                    <w:bottom w:val="none" w:sz="0" w:space="0" w:color="auto"/>
                                                    <w:right w:val="none" w:sz="0" w:space="0" w:color="auto"/>
                                                  </w:divBdr>
                                                  <w:divsChild>
                                                    <w:div w:id="492987906">
                                                      <w:marLeft w:val="0"/>
                                                      <w:marRight w:val="0"/>
                                                      <w:marTop w:val="0"/>
                                                      <w:marBottom w:val="0"/>
                                                      <w:divBdr>
                                                        <w:top w:val="none" w:sz="0" w:space="0" w:color="auto"/>
                                                        <w:left w:val="none" w:sz="0" w:space="0" w:color="auto"/>
                                                        <w:bottom w:val="none" w:sz="0" w:space="0" w:color="auto"/>
                                                        <w:right w:val="none" w:sz="0" w:space="0" w:color="auto"/>
                                                      </w:divBdr>
                                                      <w:divsChild>
                                                        <w:div w:id="141820008">
                                                          <w:marLeft w:val="0"/>
                                                          <w:marRight w:val="0"/>
                                                          <w:marTop w:val="0"/>
                                                          <w:marBottom w:val="0"/>
                                                          <w:divBdr>
                                                            <w:top w:val="none" w:sz="0" w:space="0" w:color="auto"/>
                                                            <w:left w:val="none" w:sz="0" w:space="0" w:color="auto"/>
                                                            <w:bottom w:val="none" w:sz="0" w:space="0" w:color="auto"/>
                                                            <w:right w:val="none" w:sz="0" w:space="0" w:color="auto"/>
                                                          </w:divBdr>
                                                          <w:divsChild>
                                                            <w:div w:id="597912797">
                                                              <w:marLeft w:val="0"/>
                                                              <w:marRight w:val="0"/>
                                                              <w:marTop w:val="0"/>
                                                              <w:marBottom w:val="0"/>
                                                              <w:divBdr>
                                                                <w:top w:val="none" w:sz="0" w:space="0" w:color="auto"/>
                                                                <w:left w:val="none" w:sz="0" w:space="0" w:color="auto"/>
                                                                <w:bottom w:val="none" w:sz="0" w:space="0" w:color="auto"/>
                                                                <w:right w:val="none" w:sz="0" w:space="0" w:color="auto"/>
                                                              </w:divBdr>
                                                              <w:divsChild>
                                                                <w:div w:id="8899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065441">
      <w:bodyDiv w:val="1"/>
      <w:marLeft w:val="0"/>
      <w:marRight w:val="0"/>
      <w:marTop w:val="0"/>
      <w:marBottom w:val="0"/>
      <w:divBdr>
        <w:top w:val="none" w:sz="0" w:space="0" w:color="auto"/>
        <w:left w:val="none" w:sz="0" w:space="0" w:color="auto"/>
        <w:bottom w:val="none" w:sz="0" w:space="0" w:color="auto"/>
        <w:right w:val="none" w:sz="0" w:space="0" w:color="auto"/>
      </w:divBdr>
      <w:divsChild>
        <w:div w:id="744105829">
          <w:marLeft w:val="0"/>
          <w:marRight w:val="0"/>
          <w:marTop w:val="0"/>
          <w:marBottom w:val="0"/>
          <w:divBdr>
            <w:top w:val="none" w:sz="0" w:space="0" w:color="auto"/>
            <w:left w:val="none" w:sz="0" w:space="0" w:color="auto"/>
            <w:bottom w:val="none" w:sz="0" w:space="0" w:color="auto"/>
            <w:right w:val="none" w:sz="0" w:space="0" w:color="auto"/>
          </w:divBdr>
          <w:divsChild>
            <w:div w:id="164518943">
              <w:marLeft w:val="0"/>
              <w:marRight w:val="0"/>
              <w:marTop w:val="0"/>
              <w:marBottom w:val="0"/>
              <w:divBdr>
                <w:top w:val="single" w:sz="2" w:space="0" w:color="C0ABAA"/>
                <w:left w:val="single" w:sz="6" w:space="0" w:color="C0ABAA"/>
                <w:bottom w:val="single" w:sz="2" w:space="0" w:color="C0ABAA"/>
                <w:right w:val="single" w:sz="6" w:space="0" w:color="C0ABAA"/>
              </w:divBdr>
              <w:divsChild>
                <w:div w:id="15583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93903">
      <w:bodyDiv w:val="1"/>
      <w:marLeft w:val="0"/>
      <w:marRight w:val="0"/>
      <w:marTop w:val="0"/>
      <w:marBottom w:val="0"/>
      <w:divBdr>
        <w:top w:val="none" w:sz="0" w:space="0" w:color="auto"/>
        <w:left w:val="none" w:sz="0" w:space="0" w:color="auto"/>
        <w:bottom w:val="none" w:sz="0" w:space="0" w:color="auto"/>
        <w:right w:val="none" w:sz="0" w:space="0" w:color="auto"/>
      </w:divBdr>
      <w:divsChild>
        <w:div w:id="1911232185">
          <w:marLeft w:val="0"/>
          <w:marRight w:val="0"/>
          <w:marTop w:val="0"/>
          <w:marBottom w:val="0"/>
          <w:divBdr>
            <w:top w:val="none" w:sz="0" w:space="0" w:color="auto"/>
            <w:left w:val="none" w:sz="0" w:space="0" w:color="auto"/>
            <w:bottom w:val="none" w:sz="0" w:space="0" w:color="auto"/>
            <w:right w:val="none" w:sz="0" w:space="0" w:color="auto"/>
          </w:divBdr>
          <w:divsChild>
            <w:div w:id="1575512775">
              <w:marLeft w:val="-225"/>
              <w:marRight w:val="-225"/>
              <w:marTop w:val="0"/>
              <w:marBottom w:val="0"/>
              <w:divBdr>
                <w:top w:val="none" w:sz="0" w:space="0" w:color="auto"/>
                <w:left w:val="none" w:sz="0" w:space="0" w:color="auto"/>
                <w:bottom w:val="none" w:sz="0" w:space="0" w:color="auto"/>
                <w:right w:val="none" w:sz="0" w:space="0" w:color="auto"/>
              </w:divBdr>
              <w:divsChild>
                <w:div w:id="625476654">
                  <w:marLeft w:val="0"/>
                  <w:marRight w:val="0"/>
                  <w:marTop w:val="0"/>
                  <w:marBottom w:val="0"/>
                  <w:divBdr>
                    <w:top w:val="none" w:sz="0" w:space="0" w:color="auto"/>
                    <w:left w:val="none" w:sz="0" w:space="0" w:color="auto"/>
                    <w:bottom w:val="none" w:sz="0" w:space="0" w:color="auto"/>
                    <w:right w:val="none" w:sz="0" w:space="0" w:color="auto"/>
                  </w:divBdr>
                  <w:divsChild>
                    <w:div w:id="2135249943">
                      <w:marLeft w:val="0"/>
                      <w:marRight w:val="0"/>
                      <w:marTop w:val="0"/>
                      <w:marBottom w:val="0"/>
                      <w:divBdr>
                        <w:top w:val="none" w:sz="0" w:space="0" w:color="auto"/>
                        <w:left w:val="none" w:sz="0" w:space="0" w:color="auto"/>
                        <w:bottom w:val="none" w:sz="0" w:space="0" w:color="auto"/>
                        <w:right w:val="none" w:sz="0" w:space="0" w:color="auto"/>
                      </w:divBdr>
                      <w:divsChild>
                        <w:div w:id="1039551073">
                          <w:marLeft w:val="0"/>
                          <w:marRight w:val="0"/>
                          <w:marTop w:val="0"/>
                          <w:marBottom w:val="0"/>
                          <w:divBdr>
                            <w:top w:val="none" w:sz="0" w:space="0" w:color="auto"/>
                            <w:left w:val="none" w:sz="0" w:space="0" w:color="auto"/>
                            <w:bottom w:val="none" w:sz="0" w:space="0" w:color="auto"/>
                            <w:right w:val="none" w:sz="0" w:space="0" w:color="auto"/>
                          </w:divBdr>
                          <w:divsChild>
                            <w:div w:id="1536388646">
                              <w:marLeft w:val="-225"/>
                              <w:marRight w:val="-225"/>
                              <w:marTop w:val="0"/>
                              <w:marBottom w:val="0"/>
                              <w:divBdr>
                                <w:top w:val="none" w:sz="0" w:space="0" w:color="auto"/>
                                <w:left w:val="none" w:sz="0" w:space="0" w:color="auto"/>
                                <w:bottom w:val="none" w:sz="0" w:space="0" w:color="auto"/>
                                <w:right w:val="none" w:sz="0" w:space="0" w:color="auto"/>
                              </w:divBdr>
                              <w:divsChild>
                                <w:div w:id="1222255374">
                                  <w:marLeft w:val="0"/>
                                  <w:marRight w:val="0"/>
                                  <w:marTop w:val="0"/>
                                  <w:marBottom w:val="0"/>
                                  <w:divBdr>
                                    <w:top w:val="none" w:sz="0" w:space="0" w:color="auto"/>
                                    <w:left w:val="none" w:sz="0" w:space="0" w:color="auto"/>
                                    <w:bottom w:val="none" w:sz="0" w:space="0" w:color="auto"/>
                                    <w:right w:val="none" w:sz="0" w:space="0" w:color="auto"/>
                                  </w:divBdr>
                                  <w:divsChild>
                                    <w:div w:id="1767383311">
                                      <w:marLeft w:val="0"/>
                                      <w:marRight w:val="0"/>
                                      <w:marTop w:val="0"/>
                                      <w:marBottom w:val="0"/>
                                      <w:divBdr>
                                        <w:top w:val="none" w:sz="0" w:space="0" w:color="auto"/>
                                        <w:left w:val="none" w:sz="0" w:space="0" w:color="auto"/>
                                        <w:bottom w:val="none" w:sz="0" w:space="0" w:color="auto"/>
                                        <w:right w:val="none" w:sz="0" w:space="0" w:color="auto"/>
                                      </w:divBdr>
                                      <w:divsChild>
                                        <w:div w:id="1150832565">
                                          <w:marLeft w:val="0"/>
                                          <w:marRight w:val="0"/>
                                          <w:marTop w:val="0"/>
                                          <w:marBottom w:val="0"/>
                                          <w:divBdr>
                                            <w:top w:val="none" w:sz="0" w:space="0" w:color="auto"/>
                                            <w:left w:val="none" w:sz="0" w:space="0" w:color="auto"/>
                                            <w:bottom w:val="none" w:sz="0" w:space="0" w:color="auto"/>
                                            <w:right w:val="none" w:sz="0" w:space="0" w:color="auto"/>
                                          </w:divBdr>
                                          <w:divsChild>
                                            <w:div w:id="1391538748">
                                              <w:marLeft w:val="0"/>
                                              <w:marRight w:val="0"/>
                                              <w:marTop w:val="0"/>
                                              <w:marBottom w:val="0"/>
                                              <w:divBdr>
                                                <w:top w:val="none" w:sz="0" w:space="0" w:color="auto"/>
                                                <w:left w:val="none" w:sz="0" w:space="0" w:color="auto"/>
                                                <w:bottom w:val="none" w:sz="0" w:space="0" w:color="auto"/>
                                                <w:right w:val="none" w:sz="0" w:space="0" w:color="auto"/>
                                              </w:divBdr>
                                              <w:divsChild>
                                                <w:div w:id="1885629950">
                                                  <w:marLeft w:val="0"/>
                                                  <w:marRight w:val="0"/>
                                                  <w:marTop w:val="0"/>
                                                  <w:marBottom w:val="0"/>
                                                  <w:divBdr>
                                                    <w:top w:val="none" w:sz="0" w:space="0" w:color="auto"/>
                                                    <w:left w:val="none" w:sz="0" w:space="0" w:color="auto"/>
                                                    <w:bottom w:val="none" w:sz="0" w:space="0" w:color="auto"/>
                                                    <w:right w:val="none" w:sz="0" w:space="0" w:color="auto"/>
                                                  </w:divBdr>
                                                  <w:divsChild>
                                                    <w:div w:id="1323268060">
                                                      <w:marLeft w:val="0"/>
                                                      <w:marRight w:val="0"/>
                                                      <w:marTop w:val="0"/>
                                                      <w:marBottom w:val="0"/>
                                                      <w:divBdr>
                                                        <w:top w:val="none" w:sz="0" w:space="0" w:color="auto"/>
                                                        <w:left w:val="none" w:sz="0" w:space="0" w:color="auto"/>
                                                        <w:bottom w:val="none" w:sz="0" w:space="0" w:color="auto"/>
                                                        <w:right w:val="none" w:sz="0" w:space="0" w:color="auto"/>
                                                      </w:divBdr>
                                                      <w:divsChild>
                                                        <w:div w:id="2070683756">
                                                          <w:marLeft w:val="0"/>
                                                          <w:marRight w:val="0"/>
                                                          <w:marTop w:val="0"/>
                                                          <w:marBottom w:val="0"/>
                                                          <w:divBdr>
                                                            <w:top w:val="none" w:sz="0" w:space="0" w:color="auto"/>
                                                            <w:left w:val="none" w:sz="0" w:space="0" w:color="auto"/>
                                                            <w:bottom w:val="none" w:sz="0" w:space="0" w:color="auto"/>
                                                            <w:right w:val="none" w:sz="0" w:space="0" w:color="auto"/>
                                                          </w:divBdr>
                                                          <w:divsChild>
                                                            <w:div w:id="1540623861">
                                                              <w:marLeft w:val="0"/>
                                                              <w:marRight w:val="0"/>
                                                              <w:marTop w:val="0"/>
                                                              <w:marBottom w:val="0"/>
                                                              <w:divBdr>
                                                                <w:top w:val="none" w:sz="0" w:space="0" w:color="auto"/>
                                                                <w:left w:val="none" w:sz="0" w:space="0" w:color="auto"/>
                                                                <w:bottom w:val="none" w:sz="0" w:space="0" w:color="auto"/>
                                                                <w:right w:val="none" w:sz="0" w:space="0" w:color="auto"/>
                                                              </w:divBdr>
                                                              <w:divsChild>
                                                                <w:div w:id="5646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993750">
      <w:bodyDiv w:val="1"/>
      <w:marLeft w:val="0"/>
      <w:marRight w:val="0"/>
      <w:marTop w:val="0"/>
      <w:marBottom w:val="0"/>
      <w:divBdr>
        <w:top w:val="none" w:sz="0" w:space="0" w:color="auto"/>
        <w:left w:val="none" w:sz="0" w:space="0" w:color="auto"/>
        <w:bottom w:val="none" w:sz="0" w:space="0" w:color="auto"/>
        <w:right w:val="none" w:sz="0" w:space="0" w:color="auto"/>
      </w:divBdr>
    </w:div>
    <w:div w:id="1356686346">
      <w:bodyDiv w:val="1"/>
      <w:marLeft w:val="0"/>
      <w:marRight w:val="0"/>
      <w:marTop w:val="0"/>
      <w:marBottom w:val="0"/>
      <w:divBdr>
        <w:top w:val="none" w:sz="0" w:space="0" w:color="auto"/>
        <w:left w:val="none" w:sz="0" w:space="0" w:color="auto"/>
        <w:bottom w:val="none" w:sz="0" w:space="0" w:color="auto"/>
        <w:right w:val="none" w:sz="0" w:space="0" w:color="auto"/>
      </w:divBdr>
    </w:div>
    <w:div w:id="1367218528">
      <w:bodyDiv w:val="1"/>
      <w:marLeft w:val="0"/>
      <w:marRight w:val="0"/>
      <w:marTop w:val="0"/>
      <w:marBottom w:val="0"/>
      <w:divBdr>
        <w:top w:val="none" w:sz="0" w:space="0" w:color="auto"/>
        <w:left w:val="none" w:sz="0" w:space="0" w:color="auto"/>
        <w:bottom w:val="none" w:sz="0" w:space="0" w:color="auto"/>
        <w:right w:val="none" w:sz="0" w:space="0" w:color="auto"/>
      </w:divBdr>
    </w:div>
    <w:div w:id="1368726176">
      <w:bodyDiv w:val="1"/>
      <w:marLeft w:val="0"/>
      <w:marRight w:val="0"/>
      <w:marTop w:val="0"/>
      <w:marBottom w:val="0"/>
      <w:divBdr>
        <w:top w:val="none" w:sz="0" w:space="0" w:color="auto"/>
        <w:left w:val="none" w:sz="0" w:space="0" w:color="auto"/>
        <w:bottom w:val="none" w:sz="0" w:space="0" w:color="auto"/>
        <w:right w:val="none" w:sz="0" w:space="0" w:color="auto"/>
      </w:divBdr>
    </w:div>
    <w:div w:id="1372464411">
      <w:bodyDiv w:val="1"/>
      <w:marLeft w:val="0"/>
      <w:marRight w:val="0"/>
      <w:marTop w:val="0"/>
      <w:marBottom w:val="0"/>
      <w:divBdr>
        <w:top w:val="none" w:sz="0" w:space="0" w:color="auto"/>
        <w:left w:val="none" w:sz="0" w:space="0" w:color="auto"/>
        <w:bottom w:val="none" w:sz="0" w:space="0" w:color="auto"/>
        <w:right w:val="none" w:sz="0" w:space="0" w:color="auto"/>
      </w:divBdr>
    </w:div>
    <w:div w:id="1372806768">
      <w:bodyDiv w:val="1"/>
      <w:marLeft w:val="0"/>
      <w:marRight w:val="0"/>
      <w:marTop w:val="0"/>
      <w:marBottom w:val="0"/>
      <w:divBdr>
        <w:top w:val="none" w:sz="0" w:space="0" w:color="auto"/>
        <w:left w:val="none" w:sz="0" w:space="0" w:color="auto"/>
        <w:bottom w:val="none" w:sz="0" w:space="0" w:color="auto"/>
        <w:right w:val="none" w:sz="0" w:space="0" w:color="auto"/>
      </w:divBdr>
    </w:div>
    <w:div w:id="1421103139">
      <w:bodyDiv w:val="1"/>
      <w:marLeft w:val="0"/>
      <w:marRight w:val="0"/>
      <w:marTop w:val="0"/>
      <w:marBottom w:val="0"/>
      <w:divBdr>
        <w:top w:val="none" w:sz="0" w:space="0" w:color="auto"/>
        <w:left w:val="none" w:sz="0" w:space="0" w:color="auto"/>
        <w:bottom w:val="none" w:sz="0" w:space="0" w:color="auto"/>
        <w:right w:val="none" w:sz="0" w:space="0" w:color="auto"/>
      </w:divBdr>
    </w:div>
    <w:div w:id="1434084335">
      <w:bodyDiv w:val="1"/>
      <w:marLeft w:val="0"/>
      <w:marRight w:val="0"/>
      <w:marTop w:val="0"/>
      <w:marBottom w:val="0"/>
      <w:divBdr>
        <w:top w:val="none" w:sz="0" w:space="0" w:color="auto"/>
        <w:left w:val="none" w:sz="0" w:space="0" w:color="auto"/>
        <w:bottom w:val="none" w:sz="0" w:space="0" w:color="auto"/>
        <w:right w:val="none" w:sz="0" w:space="0" w:color="auto"/>
      </w:divBdr>
    </w:div>
    <w:div w:id="1444423971">
      <w:bodyDiv w:val="1"/>
      <w:marLeft w:val="0"/>
      <w:marRight w:val="0"/>
      <w:marTop w:val="0"/>
      <w:marBottom w:val="0"/>
      <w:divBdr>
        <w:top w:val="none" w:sz="0" w:space="0" w:color="auto"/>
        <w:left w:val="none" w:sz="0" w:space="0" w:color="auto"/>
        <w:bottom w:val="none" w:sz="0" w:space="0" w:color="auto"/>
        <w:right w:val="none" w:sz="0" w:space="0" w:color="auto"/>
      </w:divBdr>
    </w:div>
    <w:div w:id="1481119561">
      <w:bodyDiv w:val="1"/>
      <w:marLeft w:val="0"/>
      <w:marRight w:val="0"/>
      <w:marTop w:val="0"/>
      <w:marBottom w:val="0"/>
      <w:divBdr>
        <w:top w:val="none" w:sz="0" w:space="0" w:color="auto"/>
        <w:left w:val="none" w:sz="0" w:space="0" w:color="auto"/>
        <w:bottom w:val="none" w:sz="0" w:space="0" w:color="auto"/>
        <w:right w:val="none" w:sz="0" w:space="0" w:color="auto"/>
      </w:divBdr>
    </w:div>
    <w:div w:id="1501122616">
      <w:bodyDiv w:val="1"/>
      <w:marLeft w:val="0"/>
      <w:marRight w:val="0"/>
      <w:marTop w:val="0"/>
      <w:marBottom w:val="0"/>
      <w:divBdr>
        <w:top w:val="none" w:sz="0" w:space="0" w:color="auto"/>
        <w:left w:val="none" w:sz="0" w:space="0" w:color="auto"/>
        <w:bottom w:val="none" w:sz="0" w:space="0" w:color="auto"/>
        <w:right w:val="none" w:sz="0" w:space="0" w:color="auto"/>
      </w:divBdr>
    </w:div>
    <w:div w:id="1534346885">
      <w:bodyDiv w:val="1"/>
      <w:marLeft w:val="0"/>
      <w:marRight w:val="0"/>
      <w:marTop w:val="0"/>
      <w:marBottom w:val="0"/>
      <w:divBdr>
        <w:top w:val="none" w:sz="0" w:space="0" w:color="auto"/>
        <w:left w:val="none" w:sz="0" w:space="0" w:color="auto"/>
        <w:bottom w:val="none" w:sz="0" w:space="0" w:color="auto"/>
        <w:right w:val="none" w:sz="0" w:space="0" w:color="auto"/>
      </w:divBdr>
    </w:div>
    <w:div w:id="1572739875">
      <w:bodyDiv w:val="1"/>
      <w:marLeft w:val="0"/>
      <w:marRight w:val="0"/>
      <w:marTop w:val="0"/>
      <w:marBottom w:val="0"/>
      <w:divBdr>
        <w:top w:val="none" w:sz="0" w:space="0" w:color="auto"/>
        <w:left w:val="none" w:sz="0" w:space="0" w:color="auto"/>
        <w:bottom w:val="none" w:sz="0" w:space="0" w:color="auto"/>
        <w:right w:val="none" w:sz="0" w:space="0" w:color="auto"/>
      </w:divBdr>
    </w:div>
    <w:div w:id="1584991727">
      <w:bodyDiv w:val="1"/>
      <w:marLeft w:val="0"/>
      <w:marRight w:val="0"/>
      <w:marTop w:val="0"/>
      <w:marBottom w:val="0"/>
      <w:divBdr>
        <w:top w:val="none" w:sz="0" w:space="0" w:color="auto"/>
        <w:left w:val="none" w:sz="0" w:space="0" w:color="auto"/>
        <w:bottom w:val="none" w:sz="0" w:space="0" w:color="auto"/>
        <w:right w:val="none" w:sz="0" w:space="0" w:color="auto"/>
      </w:divBdr>
    </w:div>
    <w:div w:id="1604144909">
      <w:bodyDiv w:val="1"/>
      <w:marLeft w:val="0"/>
      <w:marRight w:val="0"/>
      <w:marTop w:val="0"/>
      <w:marBottom w:val="0"/>
      <w:divBdr>
        <w:top w:val="none" w:sz="0" w:space="0" w:color="auto"/>
        <w:left w:val="none" w:sz="0" w:space="0" w:color="auto"/>
        <w:bottom w:val="none" w:sz="0" w:space="0" w:color="auto"/>
        <w:right w:val="none" w:sz="0" w:space="0" w:color="auto"/>
      </w:divBdr>
    </w:div>
    <w:div w:id="1731032042">
      <w:bodyDiv w:val="1"/>
      <w:marLeft w:val="0"/>
      <w:marRight w:val="0"/>
      <w:marTop w:val="0"/>
      <w:marBottom w:val="0"/>
      <w:divBdr>
        <w:top w:val="none" w:sz="0" w:space="0" w:color="auto"/>
        <w:left w:val="none" w:sz="0" w:space="0" w:color="auto"/>
        <w:bottom w:val="none" w:sz="0" w:space="0" w:color="auto"/>
        <w:right w:val="none" w:sz="0" w:space="0" w:color="auto"/>
      </w:divBdr>
    </w:div>
    <w:div w:id="1764642049">
      <w:bodyDiv w:val="1"/>
      <w:marLeft w:val="0"/>
      <w:marRight w:val="0"/>
      <w:marTop w:val="0"/>
      <w:marBottom w:val="0"/>
      <w:divBdr>
        <w:top w:val="none" w:sz="0" w:space="0" w:color="auto"/>
        <w:left w:val="none" w:sz="0" w:space="0" w:color="auto"/>
        <w:bottom w:val="none" w:sz="0" w:space="0" w:color="auto"/>
        <w:right w:val="none" w:sz="0" w:space="0" w:color="auto"/>
      </w:divBdr>
    </w:div>
    <w:div w:id="1840656496">
      <w:bodyDiv w:val="1"/>
      <w:marLeft w:val="0"/>
      <w:marRight w:val="0"/>
      <w:marTop w:val="0"/>
      <w:marBottom w:val="0"/>
      <w:divBdr>
        <w:top w:val="none" w:sz="0" w:space="0" w:color="auto"/>
        <w:left w:val="none" w:sz="0" w:space="0" w:color="auto"/>
        <w:bottom w:val="none" w:sz="0" w:space="0" w:color="auto"/>
        <w:right w:val="none" w:sz="0" w:space="0" w:color="auto"/>
      </w:divBdr>
    </w:div>
    <w:div w:id="1886866115">
      <w:bodyDiv w:val="1"/>
      <w:marLeft w:val="0"/>
      <w:marRight w:val="0"/>
      <w:marTop w:val="0"/>
      <w:marBottom w:val="0"/>
      <w:divBdr>
        <w:top w:val="none" w:sz="0" w:space="0" w:color="auto"/>
        <w:left w:val="none" w:sz="0" w:space="0" w:color="auto"/>
        <w:bottom w:val="none" w:sz="0" w:space="0" w:color="auto"/>
        <w:right w:val="none" w:sz="0" w:space="0" w:color="auto"/>
      </w:divBdr>
    </w:div>
    <w:div w:id="1949118704">
      <w:bodyDiv w:val="1"/>
      <w:marLeft w:val="0"/>
      <w:marRight w:val="0"/>
      <w:marTop w:val="0"/>
      <w:marBottom w:val="0"/>
      <w:divBdr>
        <w:top w:val="none" w:sz="0" w:space="0" w:color="auto"/>
        <w:left w:val="none" w:sz="0" w:space="0" w:color="auto"/>
        <w:bottom w:val="none" w:sz="0" w:space="0" w:color="auto"/>
        <w:right w:val="none" w:sz="0" w:space="0" w:color="auto"/>
      </w:divBdr>
    </w:div>
    <w:div w:id="1978678140">
      <w:bodyDiv w:val="1"/>
      <w:marLeft w:val="0"/>
      <w:marRight w:val="0"/>
      <w:marTop w:val="0"/>
      <w:marBottom w:val="0"/>
      <w:divBdr>
        <w:top w:val="none" w:sz="0" w:space="0" w:color="auto"/>
        <w:left w:val="none" w:sz="0" w:space="0" w:color="auto"/>
        <w:bottom w:val="none" w:sz="0" w:space="0" w:color="auto"/>
        <w:right w:val="none" w:sz="0" w:space="0" w:color="auto"/>
      </w:divBdr>
    </w:div>
    <w:div w:id="2049336598">
      <w:bodyDiv w:val="1"/>
      <w:marLeft w:val="0"/>
      <w:marRight w:val="0"/>
      <w:marTop w:val="0"/>
      <w:marBottom w:val="0"/>
      <w:divBdr>
        <w:top w:val="none" w:sz="0" w:space="0" w:color="auto"/>
        <w:left w:val="none" w:sz="0" w:space="0" w:color="auto"/>
        <w:bottom w:val="none" w:sz="0" w:space="0" w:color="auto"/>
        <w:right w:val="none" w:sz="0" w:space="0" w:color="auto"/>
      </w:divBdr>
    </w:div>
    <w:div w:id="211335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zekra.rahman@midaspr.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iz.mallett@midaspr.co.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tif"/><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1B826-C072-4148-8B83-2E2241B83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PUBLISHER</vt:lpstr>
    </vt:vector>
  </TitlesOfParts>
  <Company>The Random House Group Ltd.</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PUBLISHER</dc:title>
  <dc:creator>Dani Freeman</dc:creator>
  <cp:lastModifiedBy>Hannah Grimmette</cp:lastModifiedBy>
  <cp:revision>9</cp:revision>
  <cp:lastPrinted>2015-09-02T13:49:00Z</cp:lastPrinted>
  <dcterms:created xsi:type="dcterms:W3CDTF">2017-09-14T16:18:00Z</dcterms:created>
  <dcterms:modified xsi:type="dcterms:W3CDTF">2017-09-22T11:19:00Z</dcterms:modified>
</cp:coreProperties>
</file>